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66DF" w14:textId="5F8A734F" w:rsidR="0049229C" w:rsidRDefault="0049229C" w:rsidP="0049229C">
      <w:pPr>
        <w:pStyle w:val="Uchwalatyt1w"/>
        <w:spacing w:before="0" w:after="0"/>
        <w:jc w:val="right"/>
        <w:rPr>
          <w:rStyle w:val="Bold"/>
          <w:bCs/>
          <w:sz w:val="24"/>
          <w:szCs w:val="24"/>
        </w:rPr>
      </w:pPr>
      <w:r w:rsidRPr="0049229C">
        <w:rPr>
          <w:rStyle w:val="Bold"/>
          <w:bCs/>
          <w:sz w:val="24"/>
          <w:szCs w:val="24"/>
        </w:rPr>
        <w:t>PROJEKT</w:t>
      </w:r>
    </w:p>
    <w:p w14:paraId="2533968A" w14:textId="77777777" w:rsidR="0049229C" w:rsidRPr="0049229C" w:rsidRDefault="0049229C" w:rsidP="0049229C">
      <w:pPr>
        <w:pStyle w:val="Uchwalatyt1w"/>
        <w:spacing w:before="0" w:after="0"/>
        <w:jc w:val="right"/>
        <w:rPr>
          <w:rStyle w:val="Bold"/>
          <w:bCs/>
          <w:sz w:val="24"/>
          <w:szCs w:val="24"/>
        </w:rPr>
      </w:pPr>
    </w:p>
    <w:p w14:paraId="16E8E344" w14:textId="77777777" w:rsidR="0049229C" w:rsidRDefault="0049229C" w:rsidP="00C5582F">
      <w:pPr>
        <w:pStyle w:val="Uchwalatyt1w"/>
        <w:spacing w:before="0" w:after="0"/>
        <w:rPr>
          <w:rStyle w:val="Bold"/>
          <w:b/>
          <w:sz w:val="24"/>
          <w:szCs w:val="24"/>
        </w:rPr>
      </w:pPr>
    </w:p>
    <w:p w14:paraId="58A960C5" w14:textId="1C702FDD" w:rsidR="00C5582F" w:rsidRDefault="00C5582F" w:rsidP="00C5582F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UCHWAŁA NR …/…/2023</w:t>
      </w:r>
    </w:p>
    <w:p w14:paraId="74F25BBA" w14:textId="77777777" w:rsidR="00C5582F" w:rsidRDefault="00C5582F" w:rsidP="00C5582F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RADY GMINY BOLESZKOWICE</w:t>
      </w:r>
    </w:p>
    <w:p w14:paraId="10B5D992" w14:textId="77777777" w:rsidR="00C5582F" w:rsidRDefault="00C5582F" w:rsidP="00C5582F">
      <w:pPr>
        <w:pStyle w:val="Uchwalatyt1w"/>
        <w:spacing w:before="0" w:after="0"/>
        <w:rPr>
          <w:rStyle w:val="Bold"/>
          <w:b/>
          <w:bCs/>
          <w:sz w:val="16"/>
          <w:szCs w:val="16"/>
        </w:rPr>
      </w:pPr>
    </w:p>
    <w:p w14:paraId="2B687834" w14:textId="5380B3E0" w:rsidR="00C5582F" w:rsidRDefault="00C5582F" w:rsidP="00C5582F">
      <w:pPr>
        <w:pStyle w:val="Uchwalatyt"/>
        <w:spacing w:after="0"/>
        <w:rPr>
          <w:rStyle w:val="Bold"/>
          <w:sz w:val="24"/>
          <w:szCs w:val="24"/>
        </w:rPr>
      </w:pPr>
      <w:r>
        <w:rPr>
          <w:rStyle w:val="Bold"/>
          <w:sz w:val="24"/>
          <w:szCs w:val="24"/>
        </w:rPr>
        <w:t>z dnia … 2023 r.</w:t>
      </w:r>
    </w:p>
    <w:p w14:paraId="61D82546" w14:textId="77777777" w:rsidR="00C5582F" w:rsidRDefault="00C5582F" w:rsidP="00C5582F">
      <w:pPr>
        <w:pStyle w:val="Uchwalatyt"/>
        <w:rPr>
          <w:rStyle w:val="Bold"/>
          <w:b/>
          <w:bCs/>
          <w:sz w:val="16"/>
          <w:szCs w:val="16"/>
        </w:rPr>
      </w:pPr>
    </w:p>
    <w:p w14:paraId="3C1AEC16" w14:textId="012AAC85" w:rsidR="00C5582F" w:rsidRDefault="00C5582F" w:rsidP="00C5582F">
      <w:pPr>
        <w:pStyle w:val="Uchwalatyt"/>
        <w:rPr>
          <w:rStyle w:val="Bold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w sprawie uchwalenia Rocznego Programu Współpracy Gminy Boleszkowice  z organizacjami pozarządowymi oraz podmiotami, o których mowa w art. 3 ust. 3 ustawy z 24 kwietnia 2003 r. o działalności pożytku publicznego i o wolontariacie (</w:t>
      </w:r>
      <w:r>
        <w:rPr>
          <w:sz w:val="24"/>
          <w:szCs w:val="24"/>
        </w:rPr>
        <w:t xml:space="preserve">Dz.U. 2023 r., poz. 571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 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 xml:space="preserve"> na rok 2024</w:t>
      </w:r>
    </w:p>
    <w:p w14:paraId="6FDFD2EB" w14:textId="77777777" w:rsidR="00C5582F" w:rsidRDefault="00C5582F" w:rsidP="00C5582F">
      <w:pPr>
        <w:pStyle w:val="Tekstpodstawowy1"/>
      </w:pPr>
    </w:p>
    <w:p w14:paraId="78AB73C9" w14:textId="76D58B2A" w:rsidR="00C5582F" w:rsidRDefault="00C5582F" w:rsidP="00C5582F">
      <w:pPr>
        <w:pStyle w:val="Tekstpodstawowy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 5a ust. 1 ustawy z  24 kwietnia 2003 r. o działalności pożytku publicznego i o wolontariacie (Dz. U. z 2023 r., poz. 571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 Rada Gminy Boleszkowice  uchwala, co następuje: </w:t>
      </w:r>
    </w:p>
    <w:p w14:paraId="6485CDF1" w14:textId="77777777" w:rsidR="00C5582F" w:rsidRDefault="00C5582F" w:rsidP="00C5582F">
      <w:pPr>
        <w:spacing w:after="0"/>
        <w:rPr>
          <w:color w:val="000000"/>
          <w:sz w:val="16"/>
          <w:szCs w:val="16"/>
          <w:lang w:eastAsia="pl-PL"/>
        </w:rPr>
      </w:pPr>
    </w:p>
    <w:p w14:paraId="7C3A945A" w14:textId="2D2A82FD" w:rsidR="00C5582F" w:rsidRDefault="00C5582F" w:rsidP="00C5582F">
      <w:pPr>
        <w:pStyle w:val="Paragraph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b/>
          <w:sz w:val="24"/>
          <w:szCs w:val="24"/>
        </w:rPr>
        <w:t>§ 1.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Uchwala się, po przeprowadzeniu konsultacji, Roczny Program Współpracy Gminy Boleszkowice z  organizacjami pozarządowymi oraz podmiotami wymienionymi w art. 3 ust. 3 ustawy z  24 kwietnia 2003 r. o działalności pożytku publicznego i o wolontariacie (Dz. U. z 2023 r., poz. 571 z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. zm.)  na rok 2024, stanowiący załącznik do niniejszej uchwały.</w:t>
      </w:r>
    </w:p>
    <w:p w14:paraId="6E5A3FEC" w14:textId="77777777" w:rsidR="00C5582F" w:rsidRDefault="00C5582F" w:rsidP="00C5582F">
      <w:pPr>
        <w:pStyle w:val="Paragraph"/>
        <w:jc w:val="both"/>
        <w:rPr>
          <w:b w:val="0"/>
          <w:sz w:val="16"/>
          <w:szCs w:val="16"/>
        </w:rPr>
      </w:pPr>
    </w:p>
    <w:p w14:paraId="17532B0F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ld"/>
          <w:b/>
          <w:sz w:val="24"/>
          <w:szCs w:val="24"/>
        </w:rPr>
        <w:t>§ 2.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Wykonanie uchwały powierza się Wójtowi Gminy Boleszkowice.</w:t>
      </w:r>
      <w:r>
        <w:rPr>
          <w:rFonts w:ascii="Times New Roman" w:hAnsi="Times New Roman" w:cs="Times New Roman"/>
          <w:sz w:val="24"/>
          <w:szCs w:val="24"/>
        </w:rPr>
        <w:t> </w:t>
      </w:r>
    </w:p>
    <w:p w14:paraId="6CA7AEB2" w14:textId="77777777" w:rsidR="00C5582F" w:rsidRDefault="00C5582F" w:rsidP="00C5582F">
      <w:pPr>
        <w:pStyle w:val="Paragraph"/>
        <w:jc w:val="both"/>
        <w:rPr>
          <w:sz w:val="16"/>
          <w:szCs w:val="16"/>
        </w:rPr>
      </w:pPr>
    </w:p>
    <w:p w14:paraId="77E5D11B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§ 3.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Uchwała wchodzi w życie po upływie 14 dni od dnia ogłoszenia w Dzienniku Urzędowym Województwa Zachodniopomorskiego.</w:t>
      </w:r>
    </w:p>
    <w:p w14:paraId="4693EF1F" w14:textId="77777777" w:rsidR="00C5582F" w:rsidRDefault="00C5582F" w:rsidP="00C5582F">
      <w:pPr>
        <w:spacing w:before="96" w:after="96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34494AE9" w14:textId="77777777" w:rsidR="00C5582F" w:rsidRDefault="00C5582F" w:rsidP="00C5582F">
      <w:pPr>
        <w:pStyle w:val="zalacznik"/>
        <w:jc w:val="left"/>
        <w:rPr>
          <w:sz w:val="24"/>
          <w:szCs w:val="24"/>
        </w:rPr>
      </w:pPr>
    </w:p>
    <w:p w14:paraId="7ACB8D87" w14:textId="77777777" w:rsidR="00C5582F" w:rsidRDefault="00C5582F" w:rsidP="00C5582F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E017FC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4A9012B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142AE873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4D2441D1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02FDD80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F563E7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0AA84477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745747CB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36A2A49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2AE50FF5" w14:textId="77777777" w:rsidR="00C5582F" w:rsidRDefault="00C5582F" w:rsidP="00C5582F">
      <w:pPr>
        <w:spacing w:before="96" w:after="96" w:line="240" w:lineRule="auto"/>
        <w:ind w:left="2832" w:firstLine="708"/>
        <w:rPr>
          <w:b/>
          <w:sz w:val="24"/>
          <w:szCs w:val="24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</w:rPr>
        <w:lastRenderedPageBreak/>
        <w:t>UZASADNIENIE</w:t>
      </w:r>
    </w:p>
    <w:p w14:paraId="30A1F0E3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FA307DC" w14:textId="33C7A208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Zgodnie z art. 5a ustawy o działalności pożytku publicznego i o wolontariacie 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(Dz. U. 2023 r., poz. 571 z </w:t>
      </w:r>
      <w:proofErr w:type="spellStart"/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. zm.</w:t>
      </w:r>
      <w:r>
        <w:rPr>
          <w:rStyle w:val="Bold"/>
          <w:rFonts w:ascii="Times New Roman" w:hAnsi="Times New Roman"/>
          <w:b w:val="0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, zachodzi konieczność podjęcia uchwały w sprawie Rocznego Programu Współpracy Gminy Boleszkowice z organizacjami pozarządowymi </w:t>
      </w:r>
      <w:r>
        <w:rPr>
          <w:rFonts w:ascii="Times New Roman" w:hAnsi="Times New Roman"/>
          <w:color w:val="000000"/>
          <w:sz w:val="24"/>
          <w:szCs w:val="24"/>
        </w:rPr>
        <w:br/>
        <w:t>oraz podmiotami, o których mowa w art. 3 ust. 3 ustawy z dnia 24 kwietnia 2003 roku o działalności pożytku publicznego i o wolontariacie na 2024 rok.</w:t>
      </w:r>
    </w:p>
    <w:p w14:paraId="3C716321" w14:textId="747CEB85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Roczny Program Współpracy z organizacjami pozarządowymi, osobami prawnymi i jednostkami organizacyjnymi działającymi na podstawie przepisów o stosunku Państwa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do Kościoła katolickiego, jak również do innych Kościołów i związków wyznaniowych </w:t>
      </w:r>
      <w:r>
        <w:rPr>
          <w:rFonts w:ascii="Times New Roman" w:hAnsi="Times New Roman"/>
          <w:color w:val="000000"/>
          <w:sz w:val="24"/>
          <w:szCs w:val="24"/>
        </w:rPr>
        <w:br/>
        <w:t>oraz stowarzyszeń jednostek samorządu terytorialnego, stanowi uszczegółowienie przedmiotu planowanej współpracy z Gminą Boleszkowice w roku 2024.</w:t>
      </w:r>
    </w:p>
    <w:p w14:paraId="64F4CB84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Przyjmując Roczny Program Współpracy z organizacjami pozarządowymi i innymi podmiotami, Gmina deklaruje budowanie dialogu obywatelskiego, chęć umocnienia lokalnych działań, stworzenia warunków do powstawania inicjatyw i struktur funkcjonujących na rzecz społeczności lokalnej oraz wyraża chęć realizacji zadań ustawowych w ścisłym współdziałaniu z podmiotami III sektora.</w:t>
      </w:r>
    </w:p>
    <w:p w14:paraId="1E3081B0" w14:textId="77777777" w:rsidR="00C5582F" w:rsidRDefault="00C5582F" w:rsidP="00C5582F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14:paraId="0DBBE74C" w14:textId="77777777" w:rsidR="00C5582F" w:rsidRDefault="00C5582F"/>
    <w:sectPr w:rsidR="00C55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2F"/>
    <w:rsid w:val="0049229C"/>
    <w:rsid w:val="00C5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0C8A"/>
  <w15:chartTrackingRefBased/>
  <w15:docId w15:val="{C06A50B8-CA19-47A8-A3A4-9E72960B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82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basedOn w:val="Normalny"/>
    <w:next w:val="Normalny"/>
    <w:uiPriority w:val="99"/>
    <w:rsid w:val="00C5582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Uchwalatyt">
    <w:name w:val="Uchwala tyt"/>
    <w:basedOn w:val="Tekstpodstawowy1"/>
    <w:uiPriority w:val="99"/>
    <w:rsid w:val="00C5582F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uiPriority w:val="99"/>
    <w:rsid w:val="00C5582F"/>
    <w:pPr>
      <w:spacing w:before="113"/>
    </w:pPr>
  </w:style>
  <w:style w:type="paragraph" w:customStyle="1" w:styleId="Paragraph">
    <w:name w:val="Paragraph §§§§§"/>
    <w:basedOn w:val="Tekstpodstawowy1"/>
    <w:uiPriority w:val="99"/>
    <w:rsid w:val="00C5582F"/>
    <w:pPr>
      <w:spacing w:before="57" w:after="57"/>
      <w:jc w:val="center"/>
    </w:pPr>
    <w:rPr>
      <w:rFonts w:ascii="MinionPro-Bold" w:hAnsi="MinionPro-Bold" w:cs="MinionPro-Bold"/>
      <w:b/>
      <w:bCs/>
    </w:rPr>
  </w:style>
  <w:style w:type="paragraph" w:customStyle="1" w:styleId="zalacznik">
    <w:name w:val="zalacznik"/>
    <w:basedOn w:val="Tekstpodstawowy1"/>
    <w:uiPriority w:val="99"/>
    <w:rsid w:val="00C5582F"/>
    <w:pPr>
      <w:spacing w:after="0"/>
      <w:jc w:val="right"/>
    </w:pPr>
  </w:style>
  <w:style w:type="character" w:customStyle="1" w:styleId="Bold">
    <w:name w:val="Bold"/>
    <w:rsid w:val="00C558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0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3</cp:revision>
  <cp:lastPrinted>2023-10-06T07:23:00Z</cp:lastPrinted>
  <dcterms:created xsi:type="dcterms:W3CDTF">2023-10-06T06:35:00Z</dcterms:created>
  <dcterms:modified xsi:type="dcterms:W3CDTF">2023-10-06T07:23:00Z</dcterms:modified>
</cp:coreProperties>
</file>