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67E8" w14:textId="77777777" w:rsidR="003A426F" w:rsidRPr="0074530A" w:rsidRDefault="003A426F" w:rsidP="003A42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DAC0C6A" w14:textId="77777777" w:rsidR="003A426F" w:rsidRPr="0074530A" w:rsidRDefault="003A426F" w:rsidP="003A42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DD2671E" w14:textId="77777777" w:rsidR="00650416" w:rsidRPr="0074530A" w:rsidRDefault="00650416" w:rsidP="0074530A">
      <w:pPr>
        <w:pStyle w:val="NormalnyWeb"/>
        <w:numPr>
          <w:ilvl w:val="0"/>
          <w:numId w:val="1"/>
        </w:numPr>
      </w:pPr>
      <w:r w:rsidRPr="0074530A">
        <w:rPr>
          <w:color w:val="000000"/>
        </w:rPr>
        <w:t>Gmina Boleszkowice</w:t>
      </w:r>
      <w:r w:rsidRPr="0074530A">
        <w:rPr>
          <w:color w:val="000000"/>
        </w:rPr>
        <w:br/>
        <w:t>ul. Słoneczna 24</w:t>
      </w:r>
      <w:r w:rsidRPr="0074530A">
        <w:rPr>
          <w:color w:val="000000"/>
        </w:rPr>
        <w:br/>
        <w:t>74-407 Boleszkowice</w:t>
      </w:r>
    </w:p>
    <w:p w14:paraId="6BCACE9A" w14:textId="77777777" w:rsidR="00650416" w:rsidRPr="0074530A" w:rsidRDefault="00650416" w:rsidP="0074530A">
      <w:pPr>
        <w:pStyle w:val="NormalnyWeb"/>
        <w:ind w:left="720"/>
        <w:jc w:val="both"/>
      </w:pPr>
      <w:r w:rsidRPr="0074530A">
        <w:rPr>
          <w:color w:val="000000"/>
        </w:rPr>
        <w:t xml:space="preserve">Obsługę Gminy Boleszkowice prowadzi Urząd Gminy Boleszkowice. </w:t>
      </w:r>
    </w:p>
    <w:p w14:paraId="0A4DE6D5" w14:textId="34896C3C" w:rsidR="00650416" w:rsidRPr="0074530A" w:rsidRDefault="00650416" w:rsidP="0074530A">
      <w:pPr>
        <w:pStyle w:val="NormalnyWeb"/>
        <w:numPr>
          <w:ilvl w:val="0"/>
          <w:numId w:val="1"/>
        </w:numPr>
        <w:jc w:val="both"/>
      </w:pPr>
      <w:r w:rsidRPr="0074530A">
        <w:rPr>
          <w:color w:val="000000"/>
        </w:rPr>
        <w:t xml:space="preserve">Na mocy art. 37 ust. 1 lit. a) RODO Administrator (AD) powołał Inspektora Ochrony Danych (IOD), który w jego imieniu nadzoruje sferę przetwarzania danych osobowych. Z IOD można kontaktować się pod adresem mail: </w:t>
      </w:r>
      <w:hyperlink r:id="rId5" w:history="1">
        <w:r w:rsidRPr="0074530A">
          <w:rPr>
            <w:rStyle w:val="Hipercze"/>
            <w:color w:val="000000"/>
          </w:rPr>
          <w:t>fundusze@boleszkowice.pl</w:t>
        </w:r>
      </w:hyperlink>
      <w:r w:rsidRPr="0074530A">
        <w:rPr>
          <w:color w:val="000000"/>
        </w:rPr>
        <w:t>.</w:t>
      </w:r>
    </w:p>
    <w:p w14:paraId="656B48AF" w14:textId="42C1003A" w:rsidR="0074530A" w:rsidRPr="0074530A" w:rsidRDefault="0074530A" w:rsidP="0074530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realizację zadań publicznych z zakresu </w:t>
      </w:r>
      <w:r w:rsidRPr="00745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edukacji, kultury fizycznej i sportu oraz wypoczynku dzieci </w:t>
      </w:r>
      <w:r w:rsidRPr="0074530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4530A">
        <w:rPr>
          <w:rFonts w:ascii="Times New Roman" w:hAnsi="Times New Roman" w:cs="Times New Roman"/>
          <w:color w:val="000000" w:themeColor="text1"/>
          <w:sz w:val="24"/>
          <w:szCs w:val="24"/>
        </w:rPr>
        <w:t>i młodzieży</w:t>
      </w:r>
      <w:r w:rsidRPr="0074530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3B5A29DF" w14:textId="07954323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jest przeprowadzany w trybie ustawy o działalności pożytku publicznego </w:t>
      </w:r>
      <w:r w:rsidR="0074530A"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i o wolontariacie.</w:t>
      </w:r>
    </w:p>
    <w:p w14:paraId="0D051207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niezbędne w celu przeprowadzenia otwartego konkursu ofert, oceny ofert i wyboru podmiotu, z którym zostanie podpisana umowa.</w:t>
      </w:r>
    </w:p>
    <w:p w14:paraId="16914AFF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przeprowadzenia postępowania konkursowego, a następnie zgodnie z obowiązującymi przepisami archiwizacyjnymi.</w:t>
      </w:r>
    </w:p>
    <w:p w14:paraId="5EF6D1CE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Państwa danych osobowych będą wyłącznie podmioty upoważnione na podstawie prawa.</w:t>
      </w:r>
    </w:p>
    <w:p w14:paraId="3DDBBC61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przekazywane do państwa trzeciego oraz organizacji międzynarodowej.</w:t>
      </w:r>
    </w:p>
    <w:p w14:paraId="31D6A856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zakresie Państwa danych osobowych nie będą podejmowane w sposób zautomatyzowany.</w:t>
      </w:r>
    </w:p>
    <w:p w14:paraId="1304AF94" w14:textId="77777777" w:rsidR="003A426F" w:rsidRPr="0074530A" w:rsidRDefault="003A426F" w:rsidP="0074530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Państwu:</w:t>
      </w:r>
    </w:p>
    <w:p w14:paraId="35D08D6B" w14:textId="77777777" w:rsidR="003A426F" w:rsidRPr="0074530A" w:rsidRDefault="003A426F" w:rsidP="0074530A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Państwa dotyczących;</w:t>
      </w:r>
    </w:p>
    <w:p w14:paraId="1CCE14BF" w14:textId="77777777" w:rsidR="003A426F" w:rsidRPr="0074530A" w:rsidRDefault="003A426F" w:rsidP="0074530A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Państwa danych osobowych</w:t>
      </w:r>
      <w:r w:rsidRPr="007453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92D1" w14:textId="77777777" w:rsidR="003A426F" w:rsidRPr="0074530A" w:rsidRDefault="003A426F" w:rsidP="0074530A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RODO**;</w:t>
      </w:r>
    </w:p>
    <w:p w14:paraId="495334F1" w14:textId="77777777" w:rsidR="003A426F" w:rsidRPr="0074530A" w:rsidRDefault="003A426F" w:rsidP="0074530A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uznają Państwo, że przetwarzanie danych osobowych Pani/Pana dotyczących narusza przepisy RODO.</w:t>
      </w:r>
    </w:p>
    <w:p w14:paraId="1822D34D" w14:textId="77777777" w:rsidR="003A426F" w:rsidRPr="0074530A" w:rsidRDefault="003A426F" w:rsidP="0074530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Państwu:</w:t>
      </w:r>
    </w:p>
    <w:p w14:paraId="0B10EAF9" w14:textId="77777777" w:rsidR="003A426F" w:rsidRPr="0074530A" w:rsidRDefault="003A426F" w:rsidP="0074530A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2312F633" w14:textId="77777777" w:rsidR="003A426F" w:rsidRPr="0074530A" w:rsidRDefault="003A426F" w:rsidP="0074530A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6D1FDA26" w14:textId="2C66BEED" w:rsidR="00121B7C" w:rsidRPr="0074530A" w:rsidRDefault="003A426F" w:rsidP="0074530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530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Państwa danych osobowych jest art. 6 ust. 1 lit. c RODO.</w:t>
      </w:r>
    </w:p>
    <w:sectPr w:rsidR="00121B7C" w:rsidRPr="0074530A" w:rsidSect="0074530A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113141">
    <w:abstractNumId w:val="2"/>
  </w:num>
  <w:num w:numId="2" w16cid:durableId="138765890">
    <w:abstractNumId w:val="3"/>
  </w:num>
  <w:num w:numId="3" w16cid:durableId="1898861001">
    <w:abstractNumId w:val="0"/>
  </w:num>
  <w:num w:numId="4" w16cid:durableId="62219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121B7C"/>
    <w:rsid w:val="003A426F"/>
    <w:rsid w:val="00650416"/>
    <w:rsid w:val="00656083"/>
    <w:rsid w:val="0074530A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504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45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4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undusze@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2275</Characters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2023-06-05T12:15:00Z</dcterms:created>
  <dcterms:modified xsi:type="dcterms:W3CDTF">2023-06-05T12:15:00Z</dcterms:modified>
</cp:coreProperties>
</file>