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CFA20" w14:textId="0D4005DD" w:rsidR="008459FD" w:rsidRPr="008459FD" w:rsidRDefault="008459FD" w:rsidP="008459FD">
      <w:pPr>
        <w:rPr>
          <w:sz w:val="24"/>
          <w:szCs w:val="24"/>
        </w:rPr>
      </w:pPr>
      <w:r w:rsidRPr="008459FD">
        <w:rPr>
          <w:sz w:val="24"/>
          <w:szCs w:val="24"/>
        </w:rPr>
        <w:t>Załącznik Nr 13 do uchwały Nr</w:t>
      </w:r>
      <w:r w:rsidR="00033ADF">
        <w:rPr>
          <w:sz w:val="24"/>
          <w:szCs w:val="24"/>
        </w:rPr>
        <w:t xml:space="preserve"> </w:t>
      </w:r>
      <w:r w:rsidR="0067075D">
        <w:rPr>
          <w:sz w:val="24"/>
          <w:szCs w:val="24"/>
        </w:rPr>
        <w:t xml:space="preserve">XXXVI/233/2021 </w:t>
      </w:r>
      <w:r w:rsidRPr="008459FD">
        <w:rPr>
          <w:sz w:val="24"/>
          <w:szCs w:val="24"/>
        </w:rPr>
        <w:t>Rady Gminy Boleszkowice z dnia</w:t>
      </w:r>
      <w:r w:rsidR="00033ADF">
        <w:rPr>
          <w:sz w:val="24"/>
          <w:szCs w:val="24"/>
        </w:rPr>
        <w:t xml:space="preserve"> </w:t>
      </w:r>
      <w:r w:rsidR="0067075D">
        <w:rPr>
          <w:sz w:val="24"/>
          <w:szCs w:val="24"/>
        </w:rPr>
        <w:t xml:space="preserve">30 grudnia 2021 roku </w:t>
      </w:r>
      <w:r w:rsidRPr="008459FD">
        <w:rPr>
          <w:sz w:val="24"/>
          <w:szCs w:val="24"/>
        </w:rPr>
        <w:t>w sprawie uchwalenia budżetu gminy Boleszkowice na 202</w:t>
      </w:r>
      <w:r w:rsidR="00033ADF">
        <w:rPr>
          <w:sz w:val="24"/>
          <w:szCs w:val="24"/>
        </w:rPr>
        <w:t>2</w:t>
      </w:r>
      <w:r w:rsidRPr="008459FD">
        <w:rPr>
          <w:sz w:val="24"/>
          <w:szCs w:val="24"/>
        </w:rPr>
        <w:t xml:space="preserve"> rok</w:t>
      </w:r>
    </w:p>
    <w:p w14:paraId="2BF4584C" w14:textId="77777777" w:rsidR="008459FD" w:rsidRDefault="008459FD" w:rsidP="008459FD">
      <w:pPr>
        <w:spacing w:after="0" w:line="240" w:lineRule="auto"/>
        <w:jc w:val="center"/>
        <w:rPr>
          <w:b/>
          <w:sz w:val="28"/>
          <w:szCs w:val="28"/>
        </w:rPr>
      </w:pPr>
      <w:r w:rsidRPr="00625336">
        <w:rPr>
          <w:b/>
          <w:sz w:val="28"/>
          <w:szCs w:val="28"/>
        </w:rPr>
        <w:t xml:space="preserve">Przychody z tytułu środków przekazanych przez Rządowy Fundusz Inwestycji Lokalnych i wydatki na realizację zadań </w:t>
      </w:r>
    </w:p>
    <w:p w14:paraId="57EC17B3" w14:textId="77777777" w:rsidR="008459FD" w:rsidRPr="00625336" w:rsidRDefault="008459FD" w:rsidP="008459FD">
      <w:pPr>
        <w:spacing w:after="0" w:line="240" w:lineRule="auto"/>
        <w:jc w:val="center"/>
        <w:rPr>
          <w:b/>
          <w:sz w:val="28"/>
          <w:szCs w:val="28"/>
        </w:rPr>
      </w:pPr>
      <w:r w:rsidRPr="00625336">
        <w:rPr>
          <w:b/>
          <w:sz w:val="28"/>
          <w:szCs w:val="28"/>
        </w:rPr>
        <w:t>w części finansowanej tymi środkami w 2021 roku</w:t>
      </w:r>
    </w:p>
    <w:p w14:paraId="175621CB" w14:textId="77777777" w:rsidR="008459FD" w:rsidRDefault="008459FD" w:rsidP="008459F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1127"/>
        <w:gridCol w:w="990"/>
        <w:gridCol w:w="4426"/>
        <w:gridCol w:w="1817"/>
      </w:tblGrid>
      <w:tr w:rsidR="00033ADF" w:rsidRPr="00625336" w14:paraId="0E8CB64D" w14:textId="77777777" w:rsidTr="00BC7A86">
        <w:trPr>
          <w:trHeight w:val="394"/>
        </w:trPr>
        <w:tc>
          <w:tcPr>
            <w:tcW w:w="702" w:type="dxa"/>
            <w:shd w:val="clear" w:color="auto" w:fill="D9D9D9" w:themeFill="background1" w:themeFillShade="D9"/>
            <w:vAlign w:val="center"/>
          </w:tcPr>
          <w:p w14:paraId="5E5B3492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Dział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6BFCBE58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Rozdział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5A1F3918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Paragraf</w:t>
            </w:r>
          </w:p>
        </w:tc>
        <w:tc>
          <w:tcPr>
            <w:tcW w:w="4426" w:type="dxa"/>
            <w:shd w:val="clear" w:color="auto" w:fill="D9D9D9" w:themeFill="background1" w:themeFillShade="D9"/>
            <w:vAlign w:val="center"/>
          </w:tcPr>
          <w:p w14:paraId="7ADE22C2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Treść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36E872E6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Plan</w:t>
            </w:r>
          </w:p>
        </w:tc>
      </w:tr>
      <w:tr w:rsidR="008459FD" w14:paraId="27541F9D" w14:textId="77777777" w:rsidTr="00BC7A86">
        <w:trPr>
          <w:trHeight w:val="414"/>
        </w:trPr>
        <w:tc>
          <w:tcPr>
            <w:tcW w:w="9062" w:type="dxa"/>
            <w:gridSpan w:val="5"/>
            <w:vAlign w:val="center"/>
          </w:tcPr>
          <w:p w14:paraId="473A6C28" w14:textId="77777777" w:rsidR="008459FD" w:rsidRPr="00DF6C49" w:rsidRDefault="008459FD" w:rsidP="00BC7A86">
            <w:pPr>
              <w:jc w:val="center"/>
              <w:rPr>
                <w:b/>
                <w:i/>
              </w:rPr>
            </w:pPr>
            <w:r w:rsidRPr="00DF6C49">
              <w:rPr>
                <w:b/>
                <w:i/>
              </w:rPr>
              <w:t>PRZYCHODY</w:t>
            </w:r>
          </w:p>
        </w:tc>
      </w:tr>
      <w:tr w:rsidR="00033ADF" w14:paraId="17A98059" w14:textId="77777777" w:rsidTr="00BC7A86">
        <w:tc>
          <w:tcPr>
            <w:tcW w:w="702" w:type="dxa"/>
          </w:tcPr>
          <w:p w14:paraId="614D7EC8" w14:textId="77777777" w:rsidR="008459FD" w:rsidRDefault="008459FD" w:rsidP="00BC7A86"/>
        </w:tc>
        <w:tc>
          <w:tcPr>
            <w:tcW w:w="1127" w:type="dxa"/>
          </w:tcPr>
          <w:p w14:paraId="7505BA0F" w14:textId="77777777" w:rsidR="008459FD" w:rsidRDefault="008459FD" w:rsidP="00BC7A86"/>
        </w:tc>
        <w:tc>
          <w:tcPr>
            <w:tcW w:w="990" w:type="dxa"/>
          </w:tcPr>
          <w:p w14:paraId="77BFD7DE" w14:textId="77777777" w:rsidR="008459FD" w:rsidRDefault="008459FD" w:rsidP="00BC7A86">
            <w:r>
              <w:t>905</w:t>
            </w:r>
          </w:p>
        </w:tc>
        <w:tc>
          <w:tcPr>
            <w:tcW w:w="4426" w:type="dxa"/>
          </w:tcPr>
          <w:p w14:paraId="15C95AC2" w14:textId="77777777" w:rsidR="008459FD" w:rsidRDefault="008459FD" w:rsidP="00BC7A86">
            <w:r>
              <w:t>Przychody jednostek samorządu terytorialnego z niewykorzystanych środków      pieniężnych na rachunku bieżącym budżetu, wynikających z rozliczenia dochodów i wydatków nimi finansowanych związanych ze szczególnymi zasadami wykonywania budżetu określonymi w odrębnych ustawach (środki otrzymane w roku 2020 z Rządowego Funduszu Inwestycji Lokalnych)</w:t>
            </w:r>
          </w:p>
        </w:tc>
        <w:tc>
          <w:tcPr>
            <w:tcW w:w="1817" w:type="dxa"/>
          </w:tcPr>
          <w:p w14:paraId="68AB88BC" w14:textId="6A353D52" w:rsidR="008459FD" w:rsidRDefault="00033ADF" w:rsidP="00BC7A86">
            <w:r>
              <w:t>1.5</w:t>
            </w:r>
            <w:r w:rsidR="00650E7D">
              <w:t>7</w:t>
            </w:r>
            <w:r>
              <w:t>2.</w:t>
            </w:r>
            <w:r w:rsidR="00650E7D">
              <w:t>4</w:t>
            </w:r>
            <w:r>
              <w:t>84,63</w:t>
            </w:r>
          </w:p>
        </w:tc>
      </w:tr>
      <w:tr w:rsidR="00033ADF" w:rsidRPr="00DF6C49" w14:paraId="36D0DB8F" w14:textId="77777777" w:rsidTr="00BC7A86">
        <w:trPr>
          <w:trHeight w:val="416"/>
        </w:trPr>
        <w:tc>
          <w:tcPr>
            <w:tcW w:w="7245" w:type="dxa"/>
            <w:gridSpan w:val="4"/>
            <w:shd w:val="clear" w:color="auto" w:fill="D9D9D9" w:themeFill="background1" w:themeFillShade="D9"/>
            <w:vAlign w:val="center"/>
          </w:tcPr>
          <w:p w14:paraId="5CAD86F6" w14:textId="77777777" w:rsidR="008459FD" w:rsidRPr="00DF6C49" w:rsidRDefault="008459FD" w:rsidP="00BC7A86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</w:t>
            </w:r>
            <w:r w:rsidRPr="00DF6C49">
              <w:rPr>
                <w:b/>
              </w:rPr>
              <w:t>Przychody razem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081F60CA" w14:textId="7BA75108" w:rsidR="008459FD" w:rsidRPr="00DF6C49" w:rsidRDefault="00033ADF" w:rsidP="00BC7A86">
            <w:pPr>
              <w:rPr>
                <w:b/>
              </w:rPr>
            </w:pPr>
            <w:r>
              <w:rPr>
                <w:b/>
              </w:rPr>
              <w:t>1.</w:t>
            </w:r>
            <w:r w:rsidR="008459FD" w:rsidRPr="00DF6C49">
              <w:rPr>
                <w:b/>
              </w:rPr>
              <w:t>5</w:t>
            </w:r>
            <w:r>
              <w:rPr>
                <w:b/>
              </w:rPr>
              <w:t>72.484,63</w:t>
            </w:r>
          </w:p>
        </w:tc>
      </w:tr>
      <w:tr w:rsidR="008459FD" w:rsidRPr="00DF6C49" w14:paraId="29F421AC" w14:textId="77777777" w:rsidTr="00BC7A86">
        <w:trPr>
          <w:trHeight w:val="422"/>
        </w:trPr>
        <w:tc>
          <w:tcPr>
            <w:tcW w:w="9062" w:type="dxa"/>
            <w:gridSpan w:val="5"/>
            <w:vAlign w:val="center"/>
          </w:tcPr>
          <w:p w14:paraId="0583BCF1" w14:textId="77777777" w:rsidR="008459FD" w:rsidRPr="00DF6C49" w:rsidRDefault="008459FD" w:rsidP="00BC7A86">
            <w:pPr>
              <w:jc w:val="center"/>
              <w:rPr>
                <w:b/>
                <w:i/>
              </w:rPr>
            </w:pPr>
            <w:r w:rsidRPr="00DF6C49">
              <w:rPr>
                <w:b/>
                <w:i/>
              </w:rPr>
              <w:t>WYDATKI</w:t>
            </w:r>
          </w:p>
        </w:tc>
      </w:tr>
      <w:tr w:rsidR="00033ADF" w:rsidRPr="00DF6C49" w14:paraId="1613DEA0" w14:textId="77777777" w:rsidTr="00BC7A86">
        <w:trPr>
          <w:trHeight w:val="414"/>
        </w:trPr>
        <w:tc>
          <w:tcPr>
            <w:tcW w:w="702" w:type="dxa"/>
            <w:shd w:val="clear" w:color="auto" w:fill="D9D9D9" w:themeFill="background1" w:themeFillShade="D9"/>
            <w:vAlign w:val="center"/>
          </w:tcPr>
          <w:p w14:paraId="15BC9F33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010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00342798" w14:textId="77777777" w:rsidR="008459FD" w:rsidRPr="00DF6C49" w:rsidRDefault="008459FD" w:rsidP="00BC7A86">
            <w:pPr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6BDFB14E" w14:textId="77777777" w:rsidR="008459FD" w:rsidRPr="00DF6C49" w:rsidRDefault="008459FD" w:rsidP="00BC7A86">
            <w:pPr>
              <w:rPr>
                <w:b/>
              </w:rPr>
            </w:pPr>
          </w:p>
        </w:tc>
        <w:tc>
          <w:tcPr>
            <w:tcW w:w="4426" w:type="dxa"/>
            <w:shd w:val="clear" w:color="auto" w:fill="D9D9D9" w:themeFill="background1" w:themeFillShade="D9"/>
            <w:vAlign w:val="center"/>
          </w:tcPr>
          <w:p w14:paraId="7FA1FB4A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ROLNICTW</w:t>
            </w:r>
            <w:r>
              <w:rPr>
                <w:b/>
              </w:rPr>
              <w:t>O</w:t>
            </w:r>
            <w:r w:rsidRPr="00DF6C49">
              <w:rPr>
                <w:b/>
              </w:rPr>
              <w:t>I I ŁOWIECTWO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04323B26" w14:textId="527C02C3" w:rsidR="008459FD" w:rsidRPr="00DF6C49" w:rsidRDefault="00033ADF" w:rsidP="00BC7A86">
            <w:pPr>
              <w:rPr>
                <w:b/>
              </w:rPr>
            </w:pPr>
            <w:r>
              <w:rPr>
                <w:b/>
              </w:rPr>
              <w:t>80</w:t>
            </w:r>
            <w:r w:rsidR="008459FD" w:rsidRPr="00DF6C49">
              <w:rPr>
                <w:b/>
              </w:rPr>
              <w:t>6</w:t>
            </w:r>
            <w:r w:rsidR="008459FD">
              <w:rPr>
                <w:b/>
              </w:rPr>
              <w:t>.</w:t>
            </w:r>
            <w:r>
              <w:rPr>
                <w:b/>
              </w:rPr>
              <w:t>485,63</w:t>
            </w:r>
          </w:p>
        </w:tc>
      </w:tr>
      <w:tr w:rsidR="00033ADF" w14:paraId="72D4D897" w14:textId="77777777" w:rsidTr="00BC7A86">
        <w:tc>
          <w:tcPr>
            <w:tcW w:w="702" w:type="dxa"/>
            <w:vAlign w:val="center"/>
          </w:tcPr>
          <w:p w14:paraId="13504DFC" w14:textId="77777777" w:rsidR="008459FD" w:rsidRDefault="008459FD" w:rsidP="00BC7A86"/>
        </w:tc>
        <w:tc>
          <w:tcPr>
            <w:tcW w:w="1127" w:type="dxa"/>
            <w:vAlign w:val="center"/>
          </w:tcPr>
          <w:p w14:paraId="0ACC7652" w14:textId="49EA9238" w:rsidR="008459FD" w:rsidRDefault="008459FD" w:rsidP="00BC7A86">
            <w:r>
              <w:t>010</w:t>
            </w:r>
            <w:r w:rsidR="00033ADF">
              <w:t>43</w:t>
            </w:r>
          </w:p>
        </w:tc>
        <w:tc>
          <w:tcPr>
            <w:tcW w:w="990" w:type="dxa"/>
            <w:vAlign w:val="center"/>
          </w:tcPr>
          <w:p w14:paraId="60E3DCFD" w14:textId="77777777" w:rsidR="008459FD" w:rsidRDefault="008459FD" w:rsidP="00BC7A86"/>
        </w:tc>
        <w:tc>
          <w:tcPr>
            <w:tcW w:w="4426" w:type="dxa"/>
            <w:vAlign w:val="center"/>
          </w:tcPr>
          <w:p w14:paraId="20A1AE67" w14:textId="62A20762" w:rsidR="008459FD" w:rsidRDefault="008459FD" w:rsidP="00BC7A86">
            <w:r>
              <w:t>Infrastruktura wodociągowa  wsi</w:t>
            </w:r>
          </w:p>
        </w:tc>
        <w:tc>
          <w:tcPr>
            <w:tcW w:w="1817" w:type="dxa"/>
            <w:vAlign w:val="center"/>
          </w:tcPr>
          <w:p w14:paraId="75AC6CBF" w14:textId="0A9020BC" w:rsidR="008459FD" w:rsidRDefault="00033ADF" w:rsidP="00BC7A86">
            <w:r>
              <w:t>806.485,63</w:t>
            </w:r>
          </w:p>
        </w:tc>
      </w:tr>
      <w:tr w:rsidR="00033ADF" w14:paraId="52433E17" w14:textId="77777777" w:rsidTr="00BC7A86">
        <w:tc>
          <w:tcPr>
            <w:tcW w:w="702" w:type="dxa"/>
            <w:vAlign w:val="center"/>
          </w:tcPr>
          <w:p w14:paraId="6A8606C6" w14:textId="77777777" w:rsidR="008459FD" w:rsidRDefault="008459FD" w:rsidP="00BC7A86"/>
        </w:tc>
        <w:tc>
          <w:tcPr>
            <w:tcW w:w="1127" w:type="dxa"/>
            <w:vAlign w:val="center"/>
          </w:tcPr>
          <w:p w14:paraId="32BEC5C1" w14:textId="77777777" w:rsidR="008459FD" w:rsidRDefault="008459FD" w:rsidP="00BC7A86"/>
        </w:tc>
        <w:tc>
          <w:tcPr>
            <w:tcW w:w="990" w:type="dxa"/>
            <w:vAlign w:val="center"/>
          </w:tcPr>
          <w:p w14:paraId="5BB53F33" w14:textId="77777777" w:rsidR="008459FD" w:rsidRDefault="008459FD" w:rsidP="00BC7A86">
            <w:r>
              <w:t>6050</w:t>
            </w:r>
          </w:p>
        </w:tc>
        <w:tc>
          <w:tcPr>
            <w:tcW w:w="4426" w:type="dxa"/>
            <w:vAlign w:val="center"/>
          </w:tcPr>
          <w:p w14:paraId="5346694F" w14:textId="77777777" w:rsidR="008459FD" w:rsidRDefault="008459FD" w:rsidP="00BC7A86">
            <w:r>
              <w:t>Wydatki inwestycyjne jednostek budżetowych</w:t>
            </w:r>
          </w:p>
        </w:tc>
        <w:tc>
          <w:tcPr>
            <w:tcW w:w="1817" w:type="dxa"/>
            <w:vAlign w:val="center"/>
          </w:tcPr>
          <w:p w14:paraId="4F42D71C" w14:textId="2375FBD0" w:rsidR="008459FD" w:rsidRDefault="00033ADF" w:rsidP="00BC7A86">
            <w:r>
              <w:t>806.485,63</w:t>
            </w:r>
          </w:p>
        </w:tc>
      </w:tr>
      <w:tr w:rsidR="00033ADF" w:rsidRPr="00DF6C49" w14:paraId="04E6C765" w14:textId="77777777" w:rsidTr="00BC7A86">
        <w:tc>
          <w:tcPr>
            <w:tcW w:w="702" w:type="dxa"/>
            <w:shd w:val="clear" w:color="auto" w:fill="D9D9D9" w:themeFill="background1" w:themeFillShade="D9"/>
            <w:vAlign w:val="center"/>
          </w:tcPr>
          <w:p w14:paraId="78B1C7ED" w14:textId="11F2CEAE" w:rsidR="008459FD" w:rsidRPr="00DF6C49" w:rsidRDefault="00033ADF" w:rsidP="00BC7A86">
            <w:pPr>
              <w:rPr>
                <w:b/>
              </w:rPr>
            </w:pPr>
            <w:r>
              <w:rPr>
                <w:b/>
              </w:rPr>
              <w:t>926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574FCB8D" w14:textId="77777777" w:rsidR="008459FD" w:rsidRPr="00DF6C49" w:rsidRDefault="008459FD" w:rsidP="00BC7A86">
            <w:pPr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2B40D530" w14:textId="77777777" w:rsidR="008459FD" w:rsidRPr="00DF6C49" w:rsidRDefault="008459FD" w:rsidP="00BC7A86">
            <w:pPr>
              <w:rPr>
                <w:b/>
              </w:rPr>
            </w:pPr>
          </w:p>
        </w:tc>
        <w:tc>
          <w:tcPr>
            <w:tcW w:w="4426" w:type="dxa"/>
            <w:shd w:val="clear" w:color="auto" w:fill="D9D9D9" w:themeFill="background1" w:themeFillShade="D9"/>
            <w:vAlign w:val="center"/>
          </w:tcPr>
          <w:p w14:paraId="713F5AAA" w14:textId="17470ED2" w:rsidR="008459FD" w:rsidRPr="00DF6C49" w:rsidRDefault="00033ADF" w:rsidP="00BC7A86">
            <w:pPr>
              <w:rPr>
                <w:b/>
              </w:rPr>
            </w:pPr>
            <w:r>
              <w:rPr>
                <w:b/>
              </w:rPr>
              <w:t>KULTURA FIZYCZNA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26862FDC" w14:textId="2EC8C021" w:rsidR="008459FD" w:rsidRPr="00DF6C49" w:rsidRDefault="00033ADF" w:rsidP="00BC7A86">
            <w:pPr>
              <w:rPr>
                <w:b/>
              </w:rPr>
            </w:pPr>
            <w:r>
              <w:rPr>
                <w:b/>
              </w:rPr>
              <w:t>765.999,00</w:t>
            </w:r>
          </w:p>
        </w:tc>
      </w:tr>
      <w:tr w:rsidR="00033ADF" w14:paraId="05C9729E" w14:textId="77777777" w:rsidTr="00770DCA">
        <w:trPr>
          <w:trHeight w:val="150"/>
        </w:trPr>
        <w:tc>
          <w:tcPr>
            <w:tcW w:w="702" w:type="dxa"/>
            <w:vAlign w:val="center"/>
          </w:tcPr>
          <w:p w14:paraId="247C1136" w14:textId="77777777" w:rsidR="008459FD" w:rsidRDefault="008459FD" w:rsidP="00BC7A86"/>
        </w:tc>
        <w:tc>
          <w:tcPr>
            <w:tcW w:w="1127" w:type="dxa"/>
            <w:vAlign w:val="center"/>
          </w:tcPr>
          <w:p w14:paraId="46ACFBD7" w14:textId="70DC03BB" w:rsidR="008459FD" w:rsidRDefault="00EB7546" w:rsidP="00BC7A86">
            <w:r>
              <w:t>92</w:t>
            </w:r>
            <w:r w:rsidR="008459FD">
              <w:t>601</w:t>
            </w:r>
          </w:p>
        </w:tc>
        <w:tc>
          <w:tcPr>
            <w:tcW w:w="990" w:type="dxa"/>
            <w:vAlign w:val="center"/>
          </w:tcPr>
          <w:p w14:paraId="75463BEC" w14:textId="77777777" w:rsidR="008459FD" w:rsidRDefault="008459FD" w:rsidP="00BC7A86"/>
        </w:tc>
        <w:tc>
          <w:tcPr>
            <w:tcW w:w="4426" w:type="dxa"/>
            <w:vAlign w:val="center"/>
          </w:tcPr>
          <w:p w14:paraId="2275BE41" w14:textId="22037932" w:rsidR="008459FD" w:rsidRDefault="00770DCA" w:rsidP="00BC7A86">
            <w:r>
              <w:t>Obiekty sportowe</w:t>
            </w:r>
          </w:p>
        </w:tc>
        <w:tc>
          <w:tcPr>
            <w:tcW w:w="1817" w:type="dxa"/>
            <w:vAlign w:val="center"/>
          </w:tcPr>
          <w:p w14:paraId="1A107E49" w14:textId="1150B163" w:rsidR="008459FD" w:rsidRDefault="00033ADF" w:rsidP="00BC7A86">
            <w:r>
              <w:t>765.999,00</w:t>
            </w:r>
          </w:p>
        </w:tc>
      </w:tr>
      <w:tr w:rsidR="00033ADF" w14:paraId="726AE3E8" w14:textId="77777777" w:rsidTr="00BC7A86">
        <w:tc>
          <w:tcPr>
            <w:tcW w:w="702" w:type="dxa"/>
            <w:vAlign w:val="center"/>
          </w:tcPr>
          <w:p w14:paraId="1C3EBE70" w14:textId="77777777" w:rsidR="008459FD" w:rsidRDefault="008459FD" w:rsidP="00BC7A86"/>
        </w:tc>
        <w:tc>
          <w:tcPr>
            <w:tcW w:w="1127" w:type="dxa"/>
            <w:vAlign w:val="center"/>
          </w:tcPr>
          <w:p w14:paraId="2E1C9A84" w14:textId="77777777" w:rsidR="008459FD" w:rsidRDefault="008459FD" w:rsidP="00BC7A86"/>
        </w:tc>
        <w:tc>
          <w:tcPr>
            <w:tcW w:w="990" w:type="dxa"/>
            <w:vAlign w:val="center"/>
          </w:tcPr>
          <w:p w14:paraId="1A608CE7" w14:textId="77777777" w:rsidR="008459FD" w:rsidRDefault="008459FD" w:rsidP="00BC7A86">
            <w:r>
              <w:t>6050</w:t>
            </w:r>
          </w:p>
        </w:tc>
        <w:tc>
          <w:tcPr>
            <w:tcW w:w="4426" w:type="dxa"/>
            <w:vAlign w:val="center"/>
          </w:tcPr>
          <w:p w14:paraId="050A3052" w14:textId="77777777" w:rsidR="008459FD" w:rsidRDefault="008459FD" w:rsidP="00BC7A86">
            <w:r>
              <w:t>Wydatki inwestycyjne jednostek budżetowych</w:t>
            </w:r>
          </w:p>
        </w:tc>
        <w:tc>
          <w:tcPr>
            <w:tcW w:w="1817" w:type="dxa"/>
            <w:vAlign w:val="center"/>
          </w:tcPr>
          <w:p w14:paraId="72EC6851" w14:textId="0DB8A168" w:rsidR="008459FD" w:rsidRDefault="00033ADF" w:rsidP="00BC7A86">
            <w:r>
              <w:t>765.999,00</w:t>
            </w:r>
          </w:p>
        </w:tc>
      </w:tr>
      <w:tr w:rsidR="00033ADF" w14:paraId="085B38BC" w14:textId="77777777" w:rsidTr="00BC7A86">
        <w:tc>
          <w:tcPr>
            <w:tcW w:w="7245" w:type="dxa"/>
            <w:gridSpan w:val="4"/>
            <w:shd w:val="clear" w:color="auto" w:fill="D9D9D9" w:themeFill="background1" w:themeFillShade="D9"/>
            <w:vAlign w:val="center"/>
          </w:tcPr>
          <w:p w14:paraId="09B63E7C" w14:textId="77777777" w:rsidR="008459FD" w:rsidRPr="00DF6C49" w:rsidRDefault="008459FD" w:rsidP="00BC7A86">
            <w:pPr>
              <w:jc w:val="center"/>
              <w:rPr>
                <w:b/>
              </w:rPr>
            </w:pPr>
            <w:r w:rsidRPr="00DF6C49">
              <w:rPr>
                <w:b/>
              </w:rPr>
              <w:t>RAZEM WYDATKI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2F87D09F" w14:textId="2DD267FD" w:rsidR="008459FD" w:rsidRPr="00DF6C49" w:rsidRDefault="00033ADF" w:rsidP="00BC7A86">
            <w:pPr>
              <w:rPr>
                <w:b/>
              </w:rPr>
            </w:pPr>
            <w:r>
              <w:rPr>
                <w:b/>
              </w:rPr>
              <w:t>1.572.484,63</w:t>
            </w:r>
          </w:p>
        </w:tc>
      </w:tr>
    </w:tbl>
    <w:p w14:paraId="2E9C3706" w14:textId="77777777" w:rsidR="008459FD" w:rsidRDefault="008459FD" w:rsidP="008459FD"/>
    <w:p w14:paraId="39F7B9E5" w14:textId="77777777" w:rsidR="008459FD" w:rsidRDefault="008459FD" w:rsidP="008459FD"/>
    <w:p w14:paraId="6FA3626D" w14:textId="77777777" w:rsidR="008459FD" w:rsidRDefault="008459FD" w:rsidP="008459FD"/>
    <w:p w14:paraId="6A03E070" w14:textId="77777777" w:rsidR="008459FD" w:rsidRDefault="008459FD" w:rsidP="008459FD"/>
    <w:p w14:paraId="31C617CF" w14:textId="77777777" w:rsidR="008459FD" w:rsidRDefault="008459FD" w:rsidP="008459FD"/>
    <w:p w14:paraId="178C21FD" w14:textId="77777777" w:rsidR="008459FD" w:rsidRDefault="008459FD" w:rsidP="008459FD"/>
    <w:p w14:paraId="38706B11" w14:textId="77777777" w:rsidR="006F2BBB" w:rsidRDefault="006F2BBB"/>
    <w:sectPr w:rsidR="006F2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FD"/>
    <w:rsid w:val="00033ADF"/>
    <w:rsid w:val="00650E7D"/>
    <w:rsid w:val="0067075D"/>
    <w:rsid w:val="006F2BBB"/>
    <w:rsid w:val="00770DCA"/>
    <w:rsid w:val="008459FD"/>
    <w:rsid w:val="00D1595F"/>
    <w:rsid w:val="00EB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1EC8"/>
  <w15:chartTrackingRefBased/>
  <w15:docId w15:val="{1B6E0041-707B-4C85-BD13-0986A921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59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993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Jakubowska</dc:creator>
  <cp:keywords/>
  <dc:description/>
  <cp:lastModifiedBy>Barbara Jakubowska</cp:lastModifiedBy>
  <cp:revision>4</cp:revision>
  <dcterms:created xsi:type="dcterms:W3CDTF">2022-01-04T22:21:00Z</dcterms:created>
  <dcterms:modified xsi:type="dcterms:W3CDTF">2022-02-24T10:54:00Z</dcterms:modified>
</cp:coreProperties>
</file>