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1B536" w14:textId="77777777" w:rsidR="000A6E07" w:rsidRPr="009C5F48" w:rsidRDefault="000A6E07" w:rsidP="000A6E07">
      <w:pPr>
        <w:pStyle w:val="NormalnyWeb"/>
        <w:spacing w:before="0" w:beforeAutospacing="0" w:after="0" w:afterAutospacing="0"/>
        <w:jc w:val="right"/>
        <w:rPr>
          <w:bCs/>
        </w:rPr>
      </w:pPr>
      <w:r w:rsidRPr="009C5F48">
        <w:rPr>
          <w:bCs/>
        </w:rPr>
        <w:t xml:space="preserve">załącznik nr 1 </w:t>
      </w:r>
    </w:p>
    <w:p w14:paraId="431189D8" w14:textId="77777777" w:rsidR="000A6E07" w:rsidRPr="009C5F48" w:rsidRDefault="000A6E07" w:rsidP="000A6E07">
      <w:pPr>
        <w:pStyle w:val="NormalnyWeb"/>
        <w:spacing w:before="0" w:beforeAutospacing="0" w:after="0" w:afterAutospacing="0"/>
        <w:jc w:val="center"/>
        <w:rPr>
          <w:b/>
        </w:rPr>
      </w:pPr>
      <w:r w:rsidRPr="009C5F48">
        <w:rPr>
          <w:b/>
        </w:rPr>
        <w:t>OGŁOSZENIE O NABORZE NR 1/2021</w:t>
      </w:r>
    </w:p>
    <w:p w14:paraId="12E20A46" w14:textId="77777777" w:rsidR="000A6E07" w:rsidRPr="009C5F48" w:rsidRDefault="000A6E07" w:rsidP="000A6E07">
      <w:pPr>
        <w:pStyle w:val="NormalnyWeb"/>
        <w:spacing w:before="0" w:beforeAutospacing="0" w:after="0" w:afterAutospacing="0"/>
        <w:jc w:val="center"/>
        <w:rPr>
          <w:bCs/>
          <w:sz w:val="16"/>
          <w:szCs w:val="16"/>
        </w:rPr>
      </w:pPr>
    </w:p>
    <w:p w14:paraId="04B0DB00" w14:textId="77777777" w:rsidR="000A6E07" w:rsidRPr="009C5F48" w:rsidRDefault="000A6E07" w:rsidP="000A6E07">
      <w:pPr>
        <w:pStyle w:val="NormalnyWeb"/>
        <w:spacing w:before="0" w:beforeAutospacing="0" w:after="0" w:afterAutospacing="0"/>
        <w:ind w:firstLine="708"/>
        <w:jc w:val="both"/>
        <w:rPr>
          <w:rStyle w:val="Pogrubienie"/>
          <w:b w:val="0"/>
          <w:bCs w:val="0"/>
        </w:rPr>
      </w:pPr>
      <w:r w:rsidRPr="009C5F48">
        <w:t xml:space="preserve">Na podstawie art. 11 ust. 1 ustawy z dnia 21 listopada 2008 r. o pracownikach samorządowych (Dz. U. z 2019 r., poz. 1282) </w:t>
      </w:r>
      <w:r w:rsidRPr="009C5F48">
        <w:rPr>
          <w:rStyle w:val="Pogrubienie"/>
          <w:b w:val="0"/>
        </w:rPr>
        <w:t>Wójt Gminy Boleszkowice</w:t>
      </w:r>
      <w:r w:rsidRPr="009C5F48">
        <w:t xml:space="preserve"> ogłasza nabór na wolne kierownicze stanowisko urzędnicze:</w:t>
      </w:r>
    </w:p>
    <w:p w14:paraId="0FCE51FD" w14:textId="77777777" w:rsidR="000A6E07" w:rsidRPr="009C5F48" w:rsidRDefault="000A6E07" w:rsidP="000A6E07">
      <w:pPr>
        <w:pStyle w:val="NormalnyWeb"/>
      </w:pPr>
      <w:r w:rsidRPr="009C5F48">
        <w:rPr>
          <w:rStyle w:val="Pogrubienie"/>
        </w:rPr>
        <w:t xml:space="preserve">KIEROWNIK ZAKŁADU USŁUG KOMUNALNYCH W BOLESZKOWICACH </w:t>
      </w:r>
    </w:p>
    <w:p w14:paraId="792C1938" w14:textId="77777777" w:rsidR="000A6E07" w:rsidRPr="009C5F48" w:rsidRDefault="000A6E07" w:rsidP="000A6E07">
      <w:pPr>
        <w:pStyle w:val="NormalnyWeb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9C5F48">
        <w:t xml:space="preserve">Nazwa i adres jednostki: </w:t>
      </w:r>
    </w:p>
    <w:p w14:paraId="2BD07008" w14:textId="77777777" w:rsidR="000A6E07" w:rsidRPr="009C5F48" w:rsidRDefault="000A6E07" w:rsidP="000A6E07">
      <w:pPr>
        <w:pStyle w:val="NormalnyWeb"/>
        <w:jc w:val="both"/>
      </w:pPr>
      <w:r w:rsidRPr="009C5F48">
        <w:t>Zakład Usług Komunalnych w Boleszkowicach ul. Słoneczna 24, 74-407 Boleszkowice</w:t>
      </w:r>
    </w:p>
    <w:p w14:paraId="7666B1F4" w14:textId="77777777" w:rsidR="000A6E07" w:rsidRPr="009C5F48" w:rsidRDefault="000A6E07" w:rsidP="000A6E07">
      <w:pPr>
        <w:pStyle w:val="NormalnyWeb"/>
        <w:numPr>
          <w:ilvl w:val="0"/>
          <w:numId w:val="1"/>
        </w:numPr>
        <w:ind w:left="284" w:hanging="284"/>
        <w:jc w:val="both"/>
      </w:pPr>
      <w:r w:rsidRPr="009C5F48">
        <w:t xml:space="preserve"> Określenie stanowiska:</w:t>
      </w:r>
    </w:p>
    <w:p w14:paraId="5CC5CFAE" w14:textId="77777777" w:rsidR="000A6E07" w:rsidRPr="009C5F48" w:rsidRDefault="000A6E07" w:rsidP="000A6E07">
      <w:pPr>
        <w:pStyle w:val="NormalnyWeb"/>
        <w:jc w:val="both"/>
      </w:pPr>
      <w:r w:rsidRPr="009C5F48">
        <w:t>Kierownik Zakładu Usług Komunalnych w Boleszkowicach</w:t>
      </w:r>
    </w:p>
    <w:p w14:paraId="2BBD31BC" w14:textId="77777777" w:rsidR="000A6E07" w:rsidRPr="009C5F48" w:rsidRDefault="000A6E07" w:rsidP="000A6E07">
      <w:pPr>
        <w:pStyle w:val="NormalnyWeb"/>
        <w:jc w:val="both"/>
      </w:pPr>
      <w:r w:rsidRPr="009C5F48">
        <w:rPr>
          <w:rStyle w:val="Pogrubienie"/>
        </w:rPr>
        <w:t xml:space="preserve">III. </w:t>
      </w:r>
      <w:r w:rsidRPr="009C5F48">
        <w:t>Określenie wymagań:</w:t>
      </w:r>
    </w:p>
    <w:p w14:paraId="1429C5E0" w14:textId="77777777" w:rsidR="000A6E07" w:rsidRPr="009C5F48" w:rsidRDefault="000A6E07" w:rsidP="000A6E07">
      <w:pPr>
        <w:pStyle w:val="NormalnyWeb"/>
        <w:spacing w:line="276" w:lineRule="auto"/>
        <w:jc w:val="both"/>
      </w:pPr>
      <w:r w:rsidRPr="009C5F48">
        <w:rPr>
          <w:rStyle w:val="Pogrubienie"/>
        </w:rPr>
        <w:t>    Wymagania niezbędne:</w:t>
      </w:r>
    </w:p>
    <w:p w14:paraId="2198EE48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obywatelstwo polskie lub obywatelstwo krajów Unii Europejskiej lub innego państwa, którego obywatelom na podstawie umów międzynarodowych lub przepisów prawa wspólnotowego przysługuje prawo do podjęcia zatrudnienia na terytorium Rzeczypospolitej Polskiej;</w:t>
      </w:r>
    </w:p>
    <w:p w14:paraId="02F9F3B6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wykształcenie wyższe;</w:t>
      </w:r>
    </w:p>
    <w:p w14:paraId="4A073F65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jc w:val="both"/>
      </w:pPr>
      <w:r w:rsidRPr="009C5F48">
        <w:t>staż pracy co najmniej 3 lata pracy lub wykonanie przez co najmniej 3 lata działalności gospodarczej o charakterze zgodnym z wymaganiami na danym stanowisku;</w:t>
      </w:r>
    </w:p>
    <w:p w14:paraId="1317DAF7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pełna zdolność do czynności prawnych i korzystanie z pełni praw publicznych;</w:t>
      </w:r>
    </w:p>
    <w:p w14:paraId="1537F4F9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niekaralność zakazem pełnienia funkcji kierowniczych związanych z dysponowaniem środkami publicznymi, o których mowa w art. 31 ust. 1 pkt 4 ustawy z dnia 17 grudnia 2004 r. o odpowiedzialności za naruszenie dyscypliny finansów publicznych (Dz. U. z 2021 poz. 305);</w:t>
      </w:r>
    </w:p>
    <w:p w14:paraId="1EBDB3A0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niekaralność za przestępstwa popełnione umyślnie ścigane z oskarżenia publicznego i/lub umyślne przestępstwa skarbowe;</w:t>
      </w:r>
    </w:p>
    <w:p w14:paraId="6EA0B952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brak przeciwwskazań zdrowotnych do wykonywania pracy na wyżej wymienionym stanowisku;  </w:t>
      </w:r>
    </w:p>
    <w:p w14:paraId="26F26179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nieskazanie prawomocnym wyrokiem sądu za umyślne przestępstwo ścigane z oskarżenia publicznego lub umyślne przestępstwo skarbowe;</w:t>
      </w:r>
    </w:p>
    <w:p w14:paraId="3B921AFA" w14:textId="77777777" w:rsidR="000A6E07" w:rsidRPr="009C5F48" w:rsidRDefault="000A6E07" w:rsidP="000A6E07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 w:rsidRPr="009C5F48">
        <w:t>znajomość języka polskiego potwierdzona dokumentem określonym w przepisach o służbie cywilnej – nie dotyczy obywateli polskich;</w:t>
      </w:r>
    </w:p>
    <w:p w14:paraId="6F21AF40" w14:textId="77777777" w:rsidR="000A6E07" w:rsidRPr="009C5F48" w:rsidRDefault="000A6E07" w:rsidP="000A6E07">
      <w:pPr>
        <w:pStyle w:val="NormalnyWeb"/>
        <w:numPr>
          <w:ilvl w:val="0"/>
          <w:numId w:val="2"/>
        </w:numPr>
        <w:tabs>
          <w:tab w:val="left" w:pos="426"/>
        </w:tabs>
        <w:spacing w:line="276" w:lineRule="auto"/>
        <w:ind w:left="284" w:hanging="284"/>
        <w:jc w:val="both"/>
      </w:pPr>
      <w:r w:rsidRPr="009C5F48">
        <w:t>nieposzlakowana opinia;</w:t>
      </w:r>
    </w:p>
    <w:p w14:paraId="7A4D208F" w14:textId="77777777" w:rsidR="000A6E07" w:rsidRPr="009C5F48" w:rsidRDefault="000A6E07" w:rsidP="000A6E07">
      <w:pPr>
        <w:pStyle w:val="NormalnyWeb"/>
        <w:numPr>
          <w:ilvl w:val="0"/>
          <w:numId w:val="2"/>
        </w:numPr>
        <w:tabs>
          <w:tab w:val="left" w:pos="426"/>
        </w:tabs>
        <w:spacing w:line="276" w:lineRule="auto"/>
        <w:ind w:left="284" w:hanging="284"/>
        <w:jc w:val="both"/>
      </w:pPr>
      <w:r w:rsidRPr="009C5F48">
        <w:t xml:space="preserve">znajomość przepisów wynikających z ustaw: Kodeks cywilny, o samorządzie gminnym, o gospodarce komunalnej, o zbiorowym zaopatrzeniu w wodę i odprowadzeniu ścieków, o utrzymaniu porządku i czystości w gminie, Prawo ochrony środowiska, o finansach publicznych, prawo budowlane, prawo zamówień publicznych, Kodeksu postępowania </w:t>
      </w:r>
      <w:r w:rsidRPr="009C5F48">
        <w:lastRenderedPageBreak/>
        <w:t>administracyjnego, o dostępie do informacji publicznej, o ochronie informacji niejawnych oraz o ochronie danych osobowych;</w:t>
      </w:r>
    </w:p>
    <w:p w14:paraId="7BE706F5" w14:textId="77777777" w:rsidR="000A6E07" w:rsidRPr="009C5F48" w:rsidRDefault="000A6E07" w:rsidP="000A6E07">
      <w:pPr>
        <w:pStyle w:val="NormalnyWeb"/>
        <w:numPr>
          <w:ilvl w:val="0"/>
          <w:numId w:val="2"/>
        </w:numPr>
        <w:tabs>
          <w:tab w:val="left" w:pos="426"/>
        </w:tabs>
        <w:spacing w:line="276" w:lineRule="auto"/>
        <w:ind w:left="284" w:hanging="284"/>
        <w:jc w:val="both"/>
      </w:pPr>
      <w:r w:rsidRPr="009C5F48">
        <w:t>posiadanie prawa jazdy kat. B.</w:t>
      </w:r>
    </w:p>
    <w:p w14:paraId="6902CC54" w14:textId="77777777" w:rsidR="000A6E07" w:rsidRPr="009C5F48" w:rsidRDefault="000A6E07" w:rsidP="000A6E07">
      <w:pPr>
        <w:pStyle w:val="NormalnyWeb"/>
        <w:spacing w:before="0" w:beforeAutospacing="0" w:after="0" w:afterAutospacing="0"/>
        <w:rPr>
          <w:rStyle w:val="Pogrubienie"/>
        </w:rPr>
      </w:pPr>
      <w:r w:rsidRPr="009C5F48">
        <w:t xml:space="preserve">     </w:t>
      </w:r>
      <w:r w:rsidRPr="009C5F48">
        <w:rPr>
          <w:rStyle w:val="Pogrubienie"/>
        </w:rPr>
        <w:t>Wymagania dodatkowe:</w:t>
      </w:r>
    </w:p>
    <w:p w14:paraId="2B659EF0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umiejętność organizacji pracy i kierowania zespołem, kreatywność i zaangażowanie;</w:t>
      </w:r>
    </w:p>
    <w:p w14:paraId="748F30A8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dobra znajomość terenu gminy Boleszkowice;</w:t>
      </w:r>
    </w:p>
    <w:p w14:paraId="344A8435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preferowane będą kandydatury osób, które pełniły funkcje kierownicze, związane z zarządzaniem w jednostkach samorządu terytorialnego oraz administracji państwowej;</w:t>
      </w:r>
    </w:p>
    <w:p w14:paraId="29BEC3BD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doświadczenie w kierowaniu zasobem ludzkim;</w:t>
      </w:r>
    </w:p>
    <w:p w14:paraId="16680560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preferowane będą osoby, które mają doświadczenie w koordynowaniu prac grupy ludzi;</w:t>
      </w:r>
    </w:p>
    <w:p w14:paraId="2FA2F3F1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komunikatywność, samodzielność i dyspozycyjność;</w:t>
      </w:r>
    </w:p>
    <w:p w14:paraId="197523A5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umiejętność pracy w zespole oraz radzenie sobie w sytuacjach stresowych;</w:t>
      </w:r>
    </w:p>
    <w:p w14:paraId="3DE5222B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umiejętność argumentowania;</w:t>
      </w:r>
    </w:p>
    <w:p w14:paraId="1A5CB26D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umiejętności analityczne;</w:t>
      </w:r>
    </w:p>
    <w:p w14:paraId="7135BB2A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umiejętność rozwiązywania problemów, podejmowania decyzji;</w:t>
      </w:r>
    </w:p>
    <w:p w14:paraId="355A239C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wysoka kultura osobista i umiejętność wypowiadania się;</w:t>
      </w:r>
    </w:p>
    <w:p w14:paraId="5E14DA22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zdolności organizacyjne i umiejętność zarządzania;</w:t>
      </w:r>
    </w:p>
    <w:p w14:paraId="6101289C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umiejętność skutecznej komunikacji;</w:t>
      </w:r>
    </w:p>
    <w:p w14:paraId="047FD5D9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zdolność do samodzielnego podejmowania decyzji;  </w:t>
      </w:r>
    </w:p>
    <w:p w14:paraId="373B8BE5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znajomość  zasad funkcjonowania jednostek budżetowych;</w:t>
      </w:r>
    </w:p>
    <w:p w14:paraId="0272B486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znajomość zasad planowania i realizacji inwestycji;</w:t>
      </w:r>
    </w:p>
    <w:p w14:paraId="0584347A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samodzielność, kreatywność;</w:t>
      </w:r>
    </w:p>
    <w:p w14:paraId="3BDDDDDA" w14:textId="77777777" w:rsidR="000A6E07" w:rsidRPr="009C5F48" w:rsidRDefault="000A6E07" w:rsidP="000A6E07">
      <w:pPr>
        <w:pStyle w:val="NormalnyWeb"/>
        <w:numPr>
          <w:ilvl w:val="0"/>
          <w:numId w:val="3"/>
        </w:numPr>
        <w:spacing w:line="276" w:lineRule="auto"/>
        <w:jc w:val="both"/>
      </w:pPr>
      <w:r w:rsidRPr="009C5F48">
        <w:t>obsługa komputera ze znajomością programów wykorzystywanych w administracji. </w:t>
      </w:r>
    </w:p>
    <w:p w14:paraId="4994C123" w14:textId="77777777" w:rsidR="000A6E07" w:rsidRPr="009C5F48" w:rsidRDefault="000A6E07" w:rsidP="000A6E07">
      <w:pPr>
        <w:pStyle w:val="NormalnyWeb"/>
        <w:jc w:val="both"/>
      </w:pPr>
      <w:r w:rsidRPr="009C5F48">
        <w:rPr>
          <w:rStyle w:val="Pogrubienie"/>
        </w:rPr>
        <w:t>IV.  Zakres głównych wykonywanych zadań na stanowisku pracy i warunki pracy: </w:t>
      </w:r>
    </w:p>
    <w:p w14:paraId="6AC23B2C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1. prowadzenie spraw związanych z gospodarką i eksploatacją gminnej infrastruktury,</w:t>
      </w:r>
    </w:p>
    <w:p w14:paraId="3864F08F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2. kierowanie działalnością oraz zapewnienie sprawnego funkcjonowania jednostki ,</w:t>
      </w:r>
    </w:p>
    <w:p w14:paraId="136D752B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3. opracowywanie planu budżetu jednostki,</w:t>
      </w:r>
    </w:p>
    <w:p w14:paraId="6934B694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4. opracowywanie kalkulacji taryf za wodę i ścieki oraz przedstawianie jej do zatwierdzenia Radzie Gminy,</w:t>
      </w:r>
    </w:p>
    <w:p w14:paraId="264D424E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 xml:space="preserve">5. realizowanie zadań gminy wynikających z zakresu gospodarki </w:t>
      </w:r>
      <w:proofErr w:type="spellStart"/>
      <w:r w:rsidRPr="009C5F48">
        <w:t>wodno</w:t>
      </w:r>
      <w:proofErr w:type="spellEnd"/>
      <w:r w:rsidRPr="009C5F48">
        <w:t xml:space="preserve"> – ściekowej gminy,</w:t>
      </w:r>
    </w:p>
    <w:p w14:paraId="7CF56B72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6. utrzymanie w stałej sprawności i gotowości eksploatacyjnej ujęć wody, sieci wodociągowej,</w:t>
      </w:r>
    </w:p>
    <w:p w14:paraId="6E27EEB2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 xml:space="preserve">7. udział w opracowywaniu rocznych i wieloletnich planów rozbudowy, budowy nowych i modernizacji urządzeń </w:t>
      </w:r>
      <w:proofErr w:type="spellStart"/>
      <w:r w:rsidRPr="009C5F48">
        <w:t>wodno</w:t>
      </w:r>
      <w:proofErr w:type="spellEnd"/>
      <w:r w:rsidRPr="009C5F48">
        <w:t xml:space="preserve"> – kanalizacyjnych,</w:t>
      </w:r>
    </w:p>
    <w:p w14:paraId="0CFD0D4A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8. realizacja planów remontów i inwestycji,</w:t>
      </w:r>
    </w:p>
    <w:p w14:paraId="62F395A4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9. administrowanie mieszkaniowym zasobem gminy,</w:t>
      </w:r>
    </w:p>
    <w:p w14:paraId="35C0928A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10. zarządzanie i utrzymanie gminnych cmentarzy.</w:t>
      </w:r>
    </w:p>
    <w:p w14:paraId="37C2896E" w14:textId="77777777" w:rsidR="000A6E07" w:rsidRPr="009C5F48" w:rsidRDefault="000A6E07" w:rsidP="000A6E07">
      <w:pPr>
        <w:pStyle w:val="NormalnyWeb"/>
        <w:jc w:val="both"/>
      </w:pPr>
      <w:r w:rsidRPr="009C5F48">
        <w:rPr>
          <w:rStyle w:val="Pogrubienie"/>
        </w:rPr>
        <w:t>V.  Informacja o warunkach pracy na danym stanowisku:</w:t>
      </w:r>
      <w:r w:rsidRPr="009C5F48">
        <w:t> </w:t>
      </w:r>
    </w:p>
    <w:p w14:paraId="3D1F1DDF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Umowa o pracę w pełnym wymiarze czasu pracy. </w:t>
      </w:r>
    </w:p>
    <w:p w14:paraId="6DC9D6D7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lastRenderedPageBreak/>
        <w:t>Miejsce pracy – Zakład Usług Komunalnych w Boleszkowicach, ul. Słoneczna 24, 74-407 Boleszkowice.</w:t>
      </w:r>
    </w:p>
    <w:p w14:paraId="7343E658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Praca biurowa, indywidualna, wymagająca zarządzania pracownikami i współdziałania z innymi podmiotami, praca przy stanowisku komputerowym, wyjazdy służbowe na terenie gminy Boleszkowice.</w:t>
      </w:r>
    </w:p>
    <w:p w14:paraId="0EE8C212" w14:textId="77777777" w:rsidR="000A6E07" w:rsidRPr="009C5F48" w:rsidRDefault="000A6E07" w:rsidP="000A6E07">
      <w:pPr>
        <w:pStyle w:val="NormalnyWeb"/>
        <w:jc w:val="both"/>
      </w:pPr>
      <w:r w:rsidRPr="009C5F48">
        <w:rPr>
          <w:rStyle w:val="Pogrubienie"/>
        </w:rPr>
        <w:t>VI. Informacja o wskaźniku zatrudnienia osób niepełnosprawnych:</w:t>
      </w:r>
    </w:p>
    <w:p w14:paraId="1269E902" w14:textId="77777777" w:rsidR="000A6E07" w:rsidRPr="009C5F48" w:rsidRDefault="000A6E07" w:rsidP="000A6E07">
      <w:pPr>
        <w:pStyle w:val="NormalnyWeb"/>
        <w:jc w:val="both"/>
      </w:pPr>
      <w:r w:rsidRPr="009C5F48">
        <w:t>W miesiącu  poprzedzającym datę upublicznienia ogłoszenia wskaźnik zatrudnienia osób niepełnosprawnych w Zakładzie Usług Komunalnych w Boleszkowicach w rozumieniu przepisów o rehabilitacji zawodowej i społecznej oraz zatrudnieniu osób niepełnosprawnych wynosi poniżej 6%.    </w:t>
      </w:r>
    </w:p>
    <w:p w14:paraId="041CBB9C" w14:textId="77777777" w:rsidR="000A6E07" w:rsidRPr="009C5F48" w:rsidRDefault="000A6E07" w:rsidP="000A6E07">
      <w:pPr>
        <w:pStyle w:val="NormalnyWeb"/>
        <w:jc w:val="both"/>
      </w:pPr>
      <w:r w:rsidRPr="009C5F48">
        <w:rPr>
          <w:rStyle w:val="Pogrubienie"/>
        </w:rPr>
        <w:t>VII.  Wykaz wymaganych dokumentów:</w:t>
      </w:r>
    </w:p>
    <w:p w14:paraId="5D5606E4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1) Kwestionariusz osobowy dla osoby ubiegającej się o zatrudnienie;</w:t>
      </w:r>
    </w:p>
    <w:p w14:paraId="48535403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2) Życiorys (cv);</w:t>
      </w:r>
    </w:p>
    <w:p w14:paraId="3FCAC23E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3) List motywacyjny;</w:t>
      </w:r>
    </w:p>
    <w:p w14:paraId="608AA57B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4) Kopie dokumentów potwierdzających wykształcenie i kompetencje zawodowe;</w:t>
      </w:r>
    </w:p>
    <w:p w14:paraId="41FB3B2C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5) Kopie świadectw pracy lub innych dokumentów potwierdzających staż pracy;</w:t>
      </w:r>
    </w:p>
    <w:p w14:paraId="5E19D881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6) Oświadczenie kandydata o pełnej zdolności do czynności prawnych oraz korzystaniu z pełni praw publicznych;</w:t>
      </w:r>
    </w:p>
    <w:p w14:paraId="2093BEAE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7) Oświadczenie kandydata, że kandydat nie był skazany prawomocnym wyrokiem sądu za umyślne przestępstwo ścigane z oskarżenia publicznego lub umyślne przestępstwo skarbowe oraz nie toczy się przeciwko niemu postępowanie karne;</w:t>
      </w:r>
    </w:p>
    <w:p w14:paraId="5F06EFAD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8) Oświadczenie kandydata o nieposzlakowanej opinii;</w:t>
      </w:r>
    </w:p>
    <w:p w14:paraId="2825B137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9) Oświadczenie kandydata o braku przeciwwskazań zdrowotnych do zajmowanego stanowiska;</w:t>
      </w:r>
    </w:p>
    <w:p w14:paraId="490C5E00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10) Kserokopia prawa jazdy.</w:t>
      </w:r>
    </w:p>
    <w:p w14:paraId="7A7F09BA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11) Klauzula informacyjna.</w:t>
      </w:r>
    </w:p>
    <w:p w14:paraId="76A51BB4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Wymagane dokumenty aplikacyjne: życiorys (cv) i list motywacyjny powinny być opatrzone klauzulą:</w:t>
      </w:r>
    </w:p>
    <w:p w14:paraId="3724C167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rPr>
          <w:rStyle w:val="Uwydatnienie"/>
        </w:rPr>
        <w:t>Wyrażam zgodę na przetwarzanie moich danych osobowych zawartych w ofercie pracy dla potrzeb niezbędnych do realizacji procesu rekrutacji zgodnie z Rozporządzeniem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ustawą z dnia 10 maja 2018 r. o ochronie danych osobowych (Dz. U. z 2019 r. poz. 1781 ze zm.), ustawą z dnia 21 listopada 2008r. o pracownikach samorządowych (Dz. U. z 2019 r., poz. 1282) oraz ustawą z dnia 26 czerwca 1974 r. – Kodeks pracy (Dz. U. z 2020 r., poz. 1320).</w:t>
      </w:r>
    </w:p>
    <w:p w14:paraId="181C4D62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 xml:space="preserve"> </w:t>
      </w:r>
    </w:p>
    <w:p w14:paraId="10D16E96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  <w:r w:rsidRPr="009C5F48">
        <w:rPr>
          <w:rStyle w:val="Pogrubienie"/>
        </w:rPr>
        <w:t>VIII. Określenie terminu i miejsca składania dokumentów</w:t>
      </w:r>
    </w:p>
    <w:p w14:paraId="4D8C3CFE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  <w:bCs w:val="0"/>
        </w:rPr>
      </w:pPr>
    </w:p>
    <w:p w14:paraId="180CC793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lastRenderedPageBreak/>
        <w:t>1. Wymagane dokumenty aplikacyjne należy składać osobiście w zamkniętych kopertach z dopiskiem „</w:t>
      </w:r>
      <w:r w:rsidRPr="009C5F48">
        <w:rPr>
          <w:rStyle w:val="Pogrubienie"/>
        </w:rPr>
        <w:t>Nabór 1/2021 na stanowisko Kierownika Zakładu Usług Komunalnych w Boleszkowicach”</w:t>
      </w:r>
      <w:r w:rsidRPr="009C5F48">
        <w:t xml:space="preserve"> w Sekretariacie Urzędu Gminy Boleszkowice, ul. Słoneczna 24, 74-407 Boleszkowice w terminie </w:t>
      </w:r>
      <w:r w:rsidRPr="009C5F48">
        <w:rPr>
          <w:rStyle w:val="Pogrubienie"/>
        </w:rPr>
        <w:t>do dnia 20.08.2021 roku do godz.14.00</w:t>
      </w:r>
      <w:r w:rsidRPr="009C5F48">
        <w:t>.</w:t>
      </w:r>
    </w:p>
    <w:p w14:paraId="3D510A13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2. Ofertę można przesłać pocztą – listem poleconym na adres; decyduje data wpływu do Urzędu Gminy w Boleszkowicach, ul. Słoneczna 24, 74-407 Boleszkowice (w terminie do 20.08.2021 r. do godz. 14:00).</w:t>
      </w:r>
    </w:p>
    <w:p w14:paraId="68FC532A" w14:textId="77777777" w:rsidR="000A6E07" w:rsidRPr="009C5F48" w:rsidRDefault="000A6E07" w:rsidP="000A6E07">
      <w:pPr>
        <w:pStyle w:val="NormalnyWeb"/>
        <w:spacing w:line="276" w:lineRule="auto"/>
        <w:jc w:val="both"/>
      </w:pPr>
      <w:r w:rsidRPr="009C5F48">
        <w:t>Dokumenty, które wpłyną do Urzędu Gminy po określonym wyżej terminie nie będą rozpatrywane.</w:t>
      </w:r>
    </w:p>
    <w:p w14:paraId="330F716A" w14:textId="77777777" w:rsidR="000A6E07" w:rsidRPr="009C5F48" w:rsidRDefault="000A6E07" w:rsidP="000A6E07">
      <w:pPr>
        <w:pStyle w:val="NormalnyWeb"/>
        <w:spacing w:line="276" w:lineRule="auto"/>
        <w:jc w:val="both"/>
      </w:pPr>
      <w:r w:rsidRPr="009C5F48">
        <w:t>Informacja o wyniku naboru będzie umieszczona na stronie internetowej Biuletynu Informacji Publicznej (</w:t>
      </w:r>
      <w:r w:rsidRPr="009C5F48">
        <w:rPr>
          <w:u w:val="single"/>
        </w:rPr>
        <w:t>www.bip.boleszkowice.pl)</w:t>
      </w:r>
      <w:r w:rsidRPr="009C5F48">
        <w:t xml:space="preserve"> oraz na tablicy informacyjnej w siedzibie Urzędu Gminy.</w:t>
      </w:r>
    </w:p>
    <w:p w14:paraId="727EAC59" w14:textId="77777777" w:rsidR="000A6E07" w:rsidRPr="009C5F48" w:rsidRDefault="000A6E07" w:rsidP="000A6E07">
      <w:pPr>
        <w:pStyle w:val="NormalnyWeb"/>
        <w:rPr>
          <w:b/>
        </w:rPr>
      </w:pPr>
      <w:r w:rsidRPr="009C5F48">
        <w:rPr>
          <w:b/>
        </w:rPr>
        <w:t>INNE INFORMACJE:</w:t>
      </w:r>
    </w:p>
    <w:p w14:paraId="00A6BF0F" w14:textId="77777777" w:rsidR="000A6E07" w:rsidRPr="009C5F48" w:rsidRDefault="000A6E07" w:rsidP="000A6E07">
      <w:pPr>
        <w:pStyle w:val="NormalnyWeb"/>
      </w:pPr>
      <w:r w:rsidRPr="009C5F48">
        <w:t>Nabór ma charakter II – stopniowy</w:t>
      </w:r>
    </w:p>
    <w:p w14:paraId="17FC4525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1) Po upływie terminu  20.08.2021r. komisja konkursowa – dokona otwarcia ofert i przeprowadzi analizę dokumentów aplikacyjnych pod względem formalnoprawnym</w:t>
      </w:r>
      <w:r w:rsidRPr="009C5F48">
        <w:br/>
        <w:t>i zakwalifikuje kandydatów do kolejnego etapu;</w:t>
      </w:r>
    </w:p>
    <w:p w14:paraId="43F553BD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2)  Lista osób spełniających wymagania formalnoprawne podane w ogłoszeniu, zakwalifikowanych do dalszego etapu postępowania zostanie ogłoszona na stronie internetowej Biuletynu Informacji Publicznej (www.bip.boleszkowice.pl) oraz na tablicy ogłoszeń w Urzędzie Gminy Boleszkowice;</w:t>
      </w:r>
    </w:p>
    <w:p w14:paraId="359A60F3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3)  Osoby zakwalifikowane do dalszego etapu zostaną poinformowane telefonicznie o terminie posiedzenia, w trakcie którego przeprowadzona zostanie rozmowa kwalifikacyjna;</w:t>
      </w:r>
    </w:p>
    <w:p w14:paraId="7E861FFE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>4)  Po przeprowadzonym naborze informacja o ostatecznym wyniku naboru zostanie umieszczona na stronie internetowej Biuletynu Informacji Publicznej (www.bip.boleszkowice.pl) oraz na tablicy ogłoszeń w Urzędzie Gminy Boleszkowice;</w:t>
      </w:r>
    </w:p>
    <w:p w14:paraId="7A864BAE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  <w:jc w:val="both"/>
      </w:pPr>
      <w:r w:rsidRPr="009C5F48">
        <w:t xml:space="preserve"> 5)  Po wyborze kandydata na stanowisko zostanie zawarta umowa o pracę  na czas określony i jeżeli kandydat spełni wymagane oczekiwania może być zawarta umowa na czas nieokreślony – bez ogłaszania kolejnego naboru. </w:t>
      </w:r>
    </w:p>
    <w:p w14:paraId="0D124E85" w14:textId="77777777" w:rsidR="000A6E07" w:rsidRPr="009C5F48" w:rsidRDefault="000A6E07" w:rsidP="000A6E07">
      <w:pPr>
        <w:pStyle w:val="NormalnyWeb"/>
      </w:pPr>
      <w:r w:rsidRPr="009C5F48">
        <w:rPr>
          <w:rStyle w:val="Pogrubienie"/>
        </w:rPr>
        <w:t>IX. Załączniki:</w:t>
      </w:r>
    </w:p>
    <w:p w14:paraId="125B04FC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</w:pPr>
      <w:r w:rsidRPr="009C5F48">
        <w:t>1)  kwestionariusz osobowy dla osoby ubiegającej się o zatrudnienie;</w:t>
      </w:r>
    </w:p>
    <w:p w14:paraId="48DAE1A8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</w:pPr>
      <w:r w:rsidRPr="009C5F48">
        <w:t>2)  oświadczenie kandydata ubiegającego się o zatrudnienie dotyczące spełnienia wymagań do zatrudnienia;</w:t>
      </w:r>
    </w:p>
    <w:p w14:paraId="100FC705" w14:textId="77777777" w:rsidR="000A6E07" w:rsidRPr="009C5F48" w:rsidRDefault="000A6E07" w:rsidP="000A6E07">
      <w:pPr>
        <w:pStyle w:val="NormalnyWeb"/>
        <w:spacing w:before="0" w:beforeAutospacing="0" w:after="0" w:afterAutospacing="0" w:line="276" w:lineRule="auto"/>
      </w:pPr>
      <w:r w:rsidRPr="009C5F48">
        <w:t>3)  klauzula informacyjna.</w:t>
      </w:r>
    </w:p>
    <w:p w14:paraId="4852CE40" w14:textId="77777777" w:rsidR="000A6E07" w:rsidRPr="009C5F48" w:rsidRDefault="000A6E07" w:rsidP="000A6E07">
      <w:pPr>
        <w:pStyle w:val="NormalnyWeb"/>
        <w:spacing w:before="0" w:beforeAutospacing="0" w:after="0" w:afterAutospacing="0"/>
      </w:pPr>
    </w:p>
    <w:p w14:paraId="2BBF5960" w14:textId="77777777" w:rsidR="000A6E07" w:rsidRPr="009C5F48" w:rsidRDefault="000A6E07" w:rsidP="000A6E07">
      <w:pPr>
        <w:spacing w:after="0"/>
        <w:ind w:left="5664" w:firstLine="708"/>
        <w:jc w:val="center"/>
        <w:rPr>
          <w:rFonts w:ascii="Times New Roman" w:hAnsi="Times New Roman"/>
        </w:rPr>
      </w:pPr>
      <w:r w:rsidRPr="009C5F48">
        <w:rPr>
          <w:rFonts w:ascii="Times New Roman" w:hAnsi="Times New Roman"/>
        </w:rPr>
        <w:t>WÓJT GMINY</w:t>
      </w:r>
    </w:p>
    <w:p w14:paraId="66D46F78" w14:textId="77777777" w:rsidR="000A6E07" w:rsidRPr="009C5F48" w:rsidRDefault="000A6E07" w:rsidP="000A6E07">
      <w:pPr>
        <w:spacing w:after="0"/>
        <w:ind w:left="5664" w:firstLine="708"/>
        <w:jc w:val="center"/>
        <w:rPr>
          <w:rFonts w:ascii="Times New Roman" w:hAnsi="Times New Roman"/>
        </w:rPr>
      </w:pPr>
      <w:r w:rsidRPr="009C5F48">
        <w:rPr>
          <w:rFonts w:ascii="Times New Roman" w:hAnsi="Times New Roman"/>
        </w:rPr>
        <w:t>BOLESZKOWICE</w:t>
      </w:r>
    </w:p>
    <w:p w14:paraId="7EC54640" w14:textId="77777777" w:rsidR="000A6E07" w:rsidRPr="009C5F48" w:rsidRDefault="000A6E07" w:rsidP="000A6E07">
      <w:pPr>
        <w:spacing w:after="0"/>
        <w:jc w:val="center"/>
        <w:rPr>
          <w:rFonts w:ascii="Times New Roman" w:hAnsi="Times New Roman"/>
          <w:sz w:val="12"/>
          <w:szCs w:val="12"/>
        </w:rPr>
      </w:pPr>
    </w:p>
    <w:p w14:paraId="27F35CC3" w14:textId="598F2AC9" w:rsidR="00C00728" w:rsidRDefault="000A6E07" w:rsidP="000A6E07">
      <w:pPr>
        <w:ind w:left="5664" w:firstLine="708"/>
        <w:jc w:val="center"/>
      </w:pPr>
      <w:r w:rsidRPr="009C5F48">
        <w:rPr>
          <w:rFonts w:ascii="Times New Roman" w:hAnsi="Times New Roman"/>
        </w:rPr>
        <w:t xml:space="preserve">mgr Marek </w:t>
      </w:r>
      <w:proofErr w:type="spellStart"/>
      <w:r w:rsidRPr="009C5F48">
        <w:rPr>
          <w:rFonts w:ascii="Times New Roman" w:hAnsi="Times New Roman"/>
        </w:rPr>
        <w:t>Czypar</w:t>
      </w:r>
      <w:proofErr w:type="spellEnd"/>
    </w:p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64BDD"/>
    <w:multiLevelType w:val="hybridMultilevel"/>
    <w:tmpl w:val="2102D4B2"/>
    <w:lvl w:ilvl="0" w:tplc="931E4D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FC761B"/>
    <w:multiLevelType w:val="hybridMultilevel"/>
    <w:tmpl w:val="53AC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87174"/>
    <w:multiLevelType w:val="hybridMultilevel"/>
    <w:tmpl w:val="4B92893C"/>
    <w:lvl w:ilvl="0" w:tplc="DF925FB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07"/>
    <w:rsid w:val="000A6E07"/>
    <w:rsid w:val="00C0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0C1A4"/>
  <w15:chartTrackingRefBased/>
  <w15:docId w15:val="{81CF461C-CA35-43D5-A083-4FB7B030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E0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A6E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A6E07"/>
    <w:rPr>
      <w:b/>
      <w:bCs/>
    </w:rPr>
  </w:style>
  <w:style w:type="character" w:styleId="Uwydatnienie">
    <w:name w:val="Emphasis"/>
    <w:uiPriority w:val="20"/>
    <w:qFormat/>
    <w:rsid w:val="000A6E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1262</Words>
  <Characters>7578</Characters>
  <Application>Microsoft Office Word</Application>
  <DocSecurity>0</DocSecurity>
  <Lines>63</Lines>
  <Paragraphs>17</Paragraphs>
  <ScaleCrop>false</ScaleCrop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2021-07-15T12:04:00Z</dcterms:created>
  <dcterms:modified xsi:type="dcterms:W3CDTF">2021-07-15T12:04:00Z</dcterms:modified>
</cp:coreProperties>
</file>