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28F" w:rsidRPr="007E4FB9" w:rsidRDefault="008F128F" w:rsidP="008F128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E4FB9">
        <w:rPr>
          <w:rFonts w:ascii="Times New Roman" w:hAnsi="Times New Roman" w:cs="Times New Roman"/>
        </w:rPr>
        <w:t xml:space="preserve">Załącznik do Zarządzenia </w:t>
      </w:r>
    </w:p>
    <w:p w:rsidR="008F128F" w:rsidRPr="007E4FB9" w:rsidRDefault="008F128F" w:rsidP="008F128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E4FB9">
        <w:rPr>
          <w:rFonts w:ascii="Times New Roman" w:hAnsi="Times New Roman" w:cs="Times New Roman"/>
        </w:rPr>
        <w:t xml:space="preserve">Wójta Gminy Boleszkowice nr </w:t>
      </w:r>
      <w:r w:rsidR="007E4FB9" w:rsidRPr="007E4FB9">
        <w:rPr>
          <w:rFonts w:ascii="Times New Roman" w:hAnsi="Times New Roman" w:cs="Times New Roman"/>
        </w:rPr>
        <w:t>07/2019</w:t>
      </w:r>
    </w:p>
    <w:p w:rsidR="008F128F" w:rsidRPr="007E4FB9" w:rsidRDefault="008F128F" w:rsidP="008F128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E4FB9">
        <w:rPr>
          <w:rFonts w:ascii="Times New Roman" w:hAnsi="Times New Roman" w:cs="Times New Roman"/>
        </w:rPr>
        <w:t xml:space="preserve">z dnia </w:t>
      </w:r>
      <w:r w:rsidR="007E4FB9" w:rsidRPr="007E4FB9">
        <w:rPr>
          <w:rFonts w:ascii="Times New Roman" w:hAnsi="Times New Roman" w:cs="Times New Roman"/>
        </w:rPr>
        <w:t>01.04.2019</w:t>
      </w:r>
    </w:p>
    <w:p w:rsidR="008F128F" w:rsidRPr="007E4FB9" w:rsidRDefault="008F128F" w:rsidP="008F128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F128F" w:rsidRPr="007E4FB9" w:rsidRDefault="008F128F" w:rsidP="008F128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F128F" w:rsidRPr="007E4FB9" w:rsidRDefault="008F128F" w:rsidP="008F128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8F128F" w:rsidRPr="007E4FB9" w:rsidRDefault="008F128F" w:rsidP="008F128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7E4FB9">
        <w:rPr>
          <w:rFonts w:ascii="Times New Roman" w:hAnsi="Times New Roman" w:cs="Times New Roman"/>
          <w:sz w:val="28"/>
        </w:rPr>
        <w:t>OGŁOSZENIE O KONKURSIE</w:t>
      </w:r>
    </w:p>
    <w:p w:rsidR="008F128F" w:rsidRPr="007E4FB9" w:rsidRDefault="008F128F" w:rsidP="008F128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8F128F" w:rsidRPr="007E4FB9" w:rsidRDefault="008F128F" w:rsidP="00D9162F">
      <w:pPr>
        <w:pStyle w:val="Styl"/>
        <w:shd w:val="clear" w:color="auto" w:fill="FFFEFF"/>
        <w:spacing w:line="276" w:lineRule="auto"/>
        <w:ind w:hanging="1"/>
        <w:jc w:val="center"/>
        <w:rPr>
          <w:color w:val="000000" w:themeColor="text1"/>
          <w:sz w:val="28"/>
          <w:shd w:val="clear" w:color="auto" w:fill="FFFEFF"/>
          <w:lang w:bidi="he-IL"/>
        </w:rPr>
      </w:pPr>
      <w:r w:rsidRPr="007E4FB9">
        <w:rPr>
          <w:color w:val="000000" w:themeColor="text1"/>
          <w:sz w:val="28"/>
          <w:shd w:val="clear" w:color="auto" w:fill="FFFEFF"/>
          <w:lang w:bidi="he-IL"/>
        </w:rPr>
        <w:t xml:space="preserve">Wójt Gminy Boleszkowice </w:t>
      </w:r>
    </w:p>
    <w:p w:rsidR="008F128F" w:rsidRPr="007E4FB9" w:rsidRDefault="008F128F" w:rsidP="00D9162F">
      <w:pPr>
        <w:pStyle w:val="Styl"/>
        <w:shd w:val="clear" w:color="auto" w:fill="FFFEFF"/>
        <w:spacing w:line="276" w:lineRule="auto"/>
        <w:ind w:hanging="1"/>
        <w:jc w:val="center"/>
        <w:rPr>
          <w:color w:val="000000" w:themeColor="text1"/>
          <w:sz w:val="28"/>
          <w:shd w:val="clear" w:color="auto" w:fill="FFFEFF"/>
          <w:lang w:bidi="he-IL"/>
        </w:rPr>
      </w:pPr>
      <w:r w:rsidRPr="007E4FB9">
        <w:rPr>
          <w:color w:val="000000" w:themeColor="text1"/>
          <w:sz w:val="28"/>
          <w:shd w:val="clear" w:color="auto" w:fill="FFFEFF"/>
          <w:lang w:bidi="he-IL"/>
        </w:rPr>
        <w:t xml:space="preserve">ogłasza konkurs na stanowisko dyrektora </w:t>
      </w:r>
    </w:p>
    <w:p w:rsidR="008F128F" w:rsidRPr="007E4FB9" w:rsidRDefault="008F128F" w:rsidP="00D9162F">
      <w:pPr>
        <w:pStyle w:val="Styl"/>
        <w:shd w:val="clear" w:color="auto" w:fill="FFFEFF"/>
        <w:spacing w:line="276" w:lineRule="auto"/>
        <w:ind w:hanging="1"/>
        <w:jc w:val="center"/>
        <w:rPr>
          <w:color w:val="000000" w:themeColor="text1"/>
          <w:sz w:val="28"/>
          <w:shd w:val="clear" w:color="auto" w:fill="FFFEFF"/>
          <w:lang w:bidi="he-IL"/>
        </w:rPr>
      </w:pPr>
      <w:r w:rsidRPr="007E4FB9">
        <w:rPr>
          <w:color w:val="000000" w:themeColor="text1"/>
          <w:sz w:val="28"/>
          <w:shd w:val="clear" w:color="auto" w:fill="FFFEFF"/>
          <w:lang w:bidi="he-IL"/>
        </w:rPr>
        <w:t>Zespołu Szkół w Boleszkowicach</w:t>
      </w:r>
    </w:p>
    <w:p w:rsidR="008F128F" w:rsidRPr="007E4FB9" w:rsidRDefault="008F128F" w:rsidP="00D9162F">
      <w:pPr>
        <w:pStyle w:val="Styl"/>
        <w:shd w:val="clear" w:color="auto" w:fill="FFFEFF"/>
        <w:spacing w:line="276" w:lineRule="auto"/>
        <w:ind w:hanging="1"/>
        <w:jc w:val="center"/>
        <w:rPr>
          <w:color w:val="000000" w:themeColor="text1"/>
          <w:sz w:val="28"/>
          <w:shd w:val="clear" w:color="auto" w:fill="FFFEFF"/>
          <w:lang w:bidi="he-IL"/>
        </w:rPr>
      </w:pPr>
      <w:r w:rsidRPr="007E4FB9">
        <w:rPr>
          <w:color w:val="000000" w:themeColor="text1"/>
          <w:sz w:val="28"/>
          <w:shd w:val="clear" w:color="auto" w:fill="FFFEFF"/>
          <w:lang w:bidi="he-IL"/>
        </w:rPr>
        <w:t>ul. Słoneczna 20, 74-407 Boleszkowice</w:t>
      </w:r>
    </w:p>
    <w:p w:rsidR="008F128F" w:rsidRPr="007E4FB9" w:rsidRDefault="008F128F" w:rsidP="008F128F">
      <w:pPr>
        <w:pStyle w:val="Styl"/>
        <w:shd w:val="clear" w:color="auto" w:fill="FFFEFF"/>
        <w:spacing w:line="244" w:lineRule="exact"/>
        <w:ind w:hanging="1"/>
        <w:jc w:val="center"/>
        <w:rPr>
          <w:color w:val="000000" w:themeColor="text1"/>
          <w:shd w:val="clear" w:color="auto" w:fill="FFFEFF"/>
          <w:lang w:bidi="he-IL"/>
        </w:rPr>
      </w:pPr>
    </w:p>
    <w:p w:rsidR="008F128F" w:rsidRPr="007E4FB9" w:rsidRDefault="008F128F" w:rsidP="008F128F">
      <w:pPr>
        <w:pStyle w:val="Styl"/>
        <w:shd w:val="clear" w:color="auto" w:fill="FFFEFF"/>
        <w:spacing w:line="244" w:lineRule="exact"/>
        <w:ind w:hanging="1"/>
        <w:jc w:val="center"/>
        <w:rPr>
          <w:color w:val="000000" w:themeColor="text1"/>
          <w:shd w:val="clear" w:color="auto" w:fill="FFFEFF"/>
          <w:lang w:bidi="he-IL"/>
        </w:rPr>
      </w:pPr>
    </w:p>
    <w:p w:rsidR="008F128F" w:rsidRPr="007E4FB9" w:rsidRDefault="008F128F" w:rsidP="008F128F">
      <w:pPr>
        <w:pStyle w:val="Styl"/>
        <w:shd w:val="clear" w:color="auto" w:fill="FFFEFF"/>
        <w:spacing w:line="244" w:lineRule="exact"/>
        <w:ind w:hanging="1"/>
        <w:jc w:val="center"/>
        <w:rPr>
          <w:color w:val="000000" w:themeColor="text1"/>
          <w:shd w:val="clear" w:color="auto" w:fill="FFFEFF"/>
          <w:lang w:bidi="he-IL"/>
        </w:rPr>
      </w:pPr>
    </w:p>
    <w:p w:rsidR="00C34ACD" w:rsidRPr="007E4FB9" w:rsidRDefault="00C34ACD" w:rsidP="00C34ACD">
      <w:pPr>
        <w:pStyle w:val="NormalnyWeb"/>
        <w:ind w:firstLine="708"/>
        <w:jc w:val="both"/>
      </w:pPr>
      <w:r w:rsidRPr="007E4FB9">
        <w:t>Do konkursu może przystąpić osoba, która spełnia wymagania określone w Rozporządzeniu Ministra Edukacji Narodowej z dnia 11 sierpnia 2017 r. w sprawie wymagań, jakim powinna odpowiadać osoba zajmująca stanowisko dyrektora oraz inne stanowisko kierownicze w publicznym przedszkolu, publicznej szkole podstawowej, publicznej szkole ponadpodstawowej oraz publicznej placówce (Dz. U. z 2017 r. poz. 1597).</w:t>
      </w:r>
    </w:p>
    <w:p w:rsidR="00C34ACD" w:rsidRPr="00582B81" w:rsidRDefault="00C34ACD" w:rsidP="00C34ACD">
      <w:pPr>
        <w:pStyle w:val="NormalnyWeb"/>
        <w:ind w:firstLine="708"/>
        <w:jc w:val="both"/>
      </w:pPr>
      <w:r w:rsidRPr="007E4FB9">
        <w:br/>
      </w:r>
      <w:r w:rsidRPr="00582B81">
        <w:t>1. W przypadku osoby będącej nauczycielem mianowanym lub dyplomowanym:</w:t>
      </w:r>
    </w:p>
    <w:p w:rsidR="00C34ACD" w:rsidRPr="007E4FB9" w:rsidRDefault="00C34ACD" w:rsidP="00C34ACD">
      <w:pPr>
        <w:pStyle w:val="NormalnyWeb"/>
        <w:jc w:val="both"/>
      </w:pPr>
      <w:r w:rsidRPr="007E4FB9">
        <w:t>1) posiada wykształcenie wyższe i tytuł zawodowy magister, magister inżynier lub równorzędny, oraz przygotowanie pedagogiczne i kwalifikacje do zajmowania stanowiska nauczyciela w szkole lub placówce wchodzącej w skład zespołu, w której wymagania dotyczące kwalifikacji nauczycieli są najwyższe;</w:t>
      </w:r>
    </w:p>
    <w:p w:rsidR="00C34ACD" w:rsidRPr="007E4FB9" w:rsidRDefault="00C34ACD" w:rsidP="00C34ACD">
      <w:pPr>
        <w:pStyle w:val="NormalnyWeb"/>
        <w:jc w:val="both"/>
      </w:pPr>
      <w:r w:rsidRPr="007E4FB9">
        <w:t>2) ukończyła studia wyższe lub studia podyplomowe z zakresu zarządzania albo kurs kwalifikacyjny z zakresu zarządzania oświatą prowadzony zgodnie z przepisami w sprawie placówek doskonalenia nauczycieli;</w:t>
      </w:r>
    </w:p>
    <w:p w:rsidR="00C34ACD" w:rsidRPr="007E4FB9" w:rsidRDefault="00C34ACD" w:rsidP="00C34ACD">
      <w:pPr>
        <w:pStyle w:val="NormalnyWeb"/>
        <w:jc w:val="both"/>
      </w:pPr>
      <w:r w:rsidRPr="007E4FB9">
        <w:t>3) posiada co najmniej pięcioletni staż pracy pedagogicznej na stanowisku nauczyciela lub pięcioletni staż pracy dydaktycznej na stanowisku nauczyciela akademickiego;</w:t>
      </w:r>
    </w:p>
    <w:p w:rsidR="00C34ACD" w:rsidRPr="007E4FB9" w:rsidRDefault="00C34ACD" w:rsidP="00C34ACD">
      <w:pPr>
        <w:pStyle w:val="NormalnyWeb"/>
        <w:jc w:val="both"/>
      </w:pPr>
      <w:r w:rsidRPr="007E4FB9">
        <w:t>4) uzyskała:</w:t>
      </w:r>
    </w:p>
    <w:p w:rsidR="00C34ACD" w:rsidRPr="007E4FB9" w:rsidRDefault="00C34ACD" w:rsidP="00C34ACD">
      <w:pPr>
        <w:pStyle w:val="NormalnyWeb"/>
        <w:jc w:val="both"/>
      </w:pPr>
      <w:r w:rsidRPr="007E4FB9">
        <w:t>a) co najmniej dobrą ocenę pracy w okresie ostatnich pięciu lat pracy lub</w:t>
      </w:r>
    </w:p>
    <w:p w:rsidR="00C34ACD" w:rsidRPr="007E4FB9" w:rsidRDefault="00C34ACD" w:rsidP="00C34ACD">
      <w:pPr>
        <w:pStyle w:val="NormalnyWeb"/>
        <w:jc w:val="both"/>
      </w:pPr>
      <w:r w:rsidRPr="007E4FB9">
        <w:t>b) pozytywną ocenę dorobku zawodowego w okresie ostatniego roku albo</w:t>
      </w:r>
    </w:p>
    <w:p w:rsidR="00C34ACD" w:rsidRPr="007E4FB9" w:rsidRDefault="00C34ACD" w:rsidP="00C34ACD">
      <w:pPr>
        <w:pStyle w:val="NormalnyWeb"/>
        <w:jc w:val="both"/>
      </w:pPr>
      <w:r w:rsidRPr="007E4FB9">
        <w:t>c) w przypadku nauczyciela akademickiego – pozytywną ocenę pracy w okresie ostatnich czte</w:t>
      </w:r>
      <w:r w:rsidR="00E067D8" w:rsidRPr="007E4FB9">
        <w:t xml:space="preserve">rech lat pracy w szkole wyższej </w:t>
      </w:r>
      <w:r w:rsidRPr="007E4FB9">
        <w:t>- przed przystąpieniem do konkursu na stanowisko dyrektora</w:t>
      </w:r>
    </w:p>
    <w:p w:rsidR="00E067D8" w:rsidRPr="007E4FB9" w:rsidRDefault="00C34ACD" w:rsidP="00C34ACD">
      <w:pPr>
        <w:pStyle w:val="NormalnyWeb"/>
        <w:jc w:val="both"/>
      </w:pPr>
      <w:bookmarkStart w:id="0" w:name="_GoBack"/>
      <w:bookmarkEnd w:id="0"/>
      <w:r w:rsidRPr="007E4FB9">
        <w:t>5) spełnia warunki zdrowotne niezbędne do wykonywania pracy na stanowisku kierowniczym;</w:t>
      </w:r>
    </w:p>
    <w:p w:rsidR="00E067D8" w:rsidRPr="007E4FB9" w:rsidRDefault="00C34ACD" w:rsidP="00C34ACD">
      <w:pPr>
        <w:pStyle w:val="NormalnyWeb"/>
        <w:jc w:val="both"/>
      </w:pPr>
      <w:r w:rsidRPr="007E4FB9">
        <w:lastRenderedPageBreak/>
        <w:t>6) ma pełną zdolność do czynności prawnych i korzysta z pełni praw publicznych;</w:t>
      </w:r>
    </w:p>
    <w:p w:rsidR="00E067D8" w:rsidRPr="007E4FB9" w:rsidRDefault="00C34ACD" w:rsidP="00C34ACD">
      <w:pPr>
        <w:pStyle w:val="NormalnyWeb"/>
        <w:jc w:val="both"/>
      </w:pPr>
      <w:r w:rsidRPr="007E4FB9">
        <w:t>7) nie była prawomocnie ukarana karą dyscyplinarną, o której mowa w art. 76 ust. 1 ustawy z</w:t>
      </w:r>
      <w:r w:rsidR="007E4FB9" w:rsidRPr="007E4FB9">
        <w:t> </w:t>
      </w:r>
      <w:r w:rsidRPr="007E4FB9">
        <w:t>dnia 26 stycznia 1982 r. – Karta Nauczyciela (Dz. U. z 2018 r. poz. 967 ze zm.), a w przypadku nauczyciela akademickiego – karą dyscyplinarną, o której mowa w art. 140 ust. 1 ustawy z dnia 27 lipca 2005 r. – Prawo o szkolnictwie wyższym (Dz. U. z 2017 r. poz. 2183 ze zm.) oraz nie toczy się przeciwko niej postępowanie dyscyplinarne;</w:t>
      </w:r>
    </w:p>
    <w:p w:rsidR="00C34ACD" w:rsidRPr="007E4FB9" w:rsidRDefault="00C34ACD" w:rsidP="00C34ACD">
      <w:pPr>
        <w:pStyle w:val="NormalnyWeb"/>
        <w:jc w:val="both"/>
      </w:pPr>
      <w:r w:rsidRPr="007E4FB9">
        <w:t>8) nie była skazana prawomocnym wyrokiem za umyślne przestępstwo lub umyślne przestępstwo skarbowe;</w:t>
      </w:r>
    </w:p>
    <w:p w:rsidR="00C34ACD" w:rsidRPr="007E4FB9" w:rsidRDefault="00C34ACD" w:rsidP="00C34ACD">
      <w:pPr>
        <w:pStyle w:val="NormalnyWeb"/>
        <w:jc w:val="both"/>
      </w:pPr>
      <w:r w:rsidRPr="007E4FB9">
        <w:t>9) nie toczy się przeciwko niej postępowanie o przestępstwo ścigane z oskarżenia publicznego;</w:t>
      </w:r>
    </w:p>
    <w:p w:rsidR="00C34ACD" w:rsidRPr="007E4FB9" w:rsidRDefault="00C34ACD" w:rsidP="00C34ACD">
      <w:pPr>
        <w:pStyle w:val="NormalnyWeb"/>
        <w:jc w:val="both"/>
      </w:pPr>
      <w:r w:rsidRPr="007E4FB9">
        <w:t>10) nie była karana zakazem pełnienia funkcji związanych z dysponowaniem środkami publicznymi, o którym mowa w art. 31 ust. 1 pkt 4 ustawy z dnia 17</w:t>
      </w:r>
      <w:r w:rsidR="007E4FB9" w:rsidRPr="007E4FB9">
        <w:t xml:space="preserve"> grudnia 2004</w:t>
      </w:r>
      <w:r w:rsidRPr="007E4FB9">
        <w:t>r. o</w:t>
      </w:r>
      <w:r w:rsidR="007E4FB9" w:rsidRPr="007E4FB9">
        <w:t> </w:t>
      </w:r>
      <w:r w:rsidRPr="007E4FB9">
        <w:t>odpowiedzialności za naruszenie dyscypliny finansów publicznych (Dz. U. z 2018 r. poz. 1458 ze zm.);</w:t>
      </w:r>
    </w:p>
    <w:p w:rsidR="00C34ACD" w:rsidRPr="007E4FB9" w:rsidRDefault="00C34ACD" w:rsidP="00C34ACD">
      <w:pPr>
        <w:pStyle w:val="NormalnyWeb"/>
        <w:jc w:val="both"/>
      </w:pPr>
      <w:r w:rsidRPr="007E4FB9">
        <w:t>11) w przypadku cudzoziemca – posiada znajomość języka polskiego poświadczoną na zasadach określonych w ustawie z dnia 7 października 1999 r. o języku polskim(Dz. U. z 2018 r. poz. 931 ze zm.).</w:t>
      </w:r>
    </w:p>
    <w:p w:rsidR="00E067D8" w:rsidRPr="00582B81" w:rsidRDefault="00C34ACD" w:rsidP="00C34ACD">
      <w:pPr>
        <w:pStyle w:val="NormalnyWeb"/>
      </w:pPr>
      <w:r w:rsidRPr="00582B81">
        <w:t>2. W przypadku osoby niebędącej nauczycielem:</w:t>
      </w:r>
    </w:p>
    <w:p w:rsidR="00E067D8" w:rsidRPr="007E4FB9" w:rsidRDefault="00C34ACD" w:rsidP="007E4FB9">
      <w:pPr>
        <w:pStyle w:val="NormalnyWeb"/>
        <w:jc w:val="both"/>
      </w:pPr>
      <w:r w:rsidRPr="007E4FB9">
        <w:t>1) posiada obywatelstwo polskie, z tym, że wymóg ten nie dotyczy obywateli państw członkowskich Unii Europejskiej, państw członkowskich Europejskiego Porozumienia o</w:t>
      </w:r>
      <w:r w:rsidR="007E4FB9" w:rsidRPr="007E4FB9">
        <w:t> </w:t>
      </w:r>
      <w:r w:rsidRPr="007E4FB9">
        <w:t>Wolnym Handlu (EFTA) – stron umowy o Europejskim Obszarze Gospodarczym oraz Konfederacji Szwajcarskiej;</w:t>
      </w:r>
    </w:p>
    <w:p w:rsidR="00E067D8" w:rsidRPr="007E4FB9" w:rsidRDefault="00C34ACD" w:rsidP="007E4FB9">
      <w:pPr>
        <w:pStyle w:val="NormalnyWeb"/>
        <w:jc w:val="both"/>
      </w:pPr>
      <w:r w:rsidRPr="007E4FB9">
        <w:t>2) posiada wykształcenie wyższe i tytuł zawodowy magister, magister inżynier lub równorzędny;</w:t>
      </w:r>
    </w:p>
    <w:p w:rsidR="00E067D8" w:rsidRPr="007E4FB9" w:rsidRDefault="00C34ACD" w:rsidP="007E4FB9">
      <w:pPr>
        <w:pStyle w:val="NormalnyWeb"/>
        <w:jc w:val="both"/>
      </w:pPr>
      <w:r w:rsidRPr="007E4FB9">
        <w:t>3) posiada co najmniej pięcioletni staż pracy, w tym co najmniej dwuletni staż pracy na stanowisku kierowniczym;</w:t>
      </w:r>
    </w:p>
    <w:p w:rsidR="00E067D8" w:rsidRPr="007E4FB9" w:rsidRDefault="00C34ACD" w:rsidP="007E4FB9">
      <w:pPr>
        <w:pStyle w:val="NormalnyWeb"/>
        <w:jc w:val="both"/>
      </w:pPr>
      <w:r w:rsidRPr="007E4FB9">
        <w:t>4) nie toczy się przeciwko niej postępowanie o przestępstwo ścigane z oskarżenia publicznego lub postępowanie dyscyplinarne;</w:t>
      </w:r>
    </w:p>
    <w:p w:rsidR="00C34ACD" w:rsidRPr="007E4FB9" w:rsidRDefault="00C34ACD" w:rsidP="00C34ACD">
      <w:pPr>
        <w:pStyle w:val="NormalnyWeb"/>
      </w:pPr>
      <w:r w:rsidRPr="007E4FB9">
        <w:t>5) spełnia wymagania określone w ust. 1 pkt 2, 5, 6, 8, 10 i 11.</w:t>
      </w:r>
    </w:p>
    <w:p w:rsidR="00E067D8" w:rsidRPr="00582B81" w:rsidRDefault="00940D0B" w:rsidP="00E067D8">
      <w:pPr>
        <w:pStyle w:val="NormalnyWeb"/>
        <w:jc w:val="both"/>
      </w:pPr>
      <w:r w:rsidRPr="00582B81">
        <w:t xml:space="preserve">3. </w:t>
      </w:r>
      <w:r w:rsidR="00C34ACD" w:rsidRPr="00582B81">
        <w:t>Oferty osób przystępujących do konkursu powinny zawierać następujące dokumenty:</w:t>
      </w:r>
    </w:p>
    <w:p w:rsidR="00E067D8" w:rsidRPr="007E4FB9" w:rsidRDefault="00C34ACD" w:rsidP="00E067D8">
      <w:pPr>
        <w:pStyle w:val="NormalnyWeb"/>
        <w:jc w:val="both"/>
      </w:pPr>
      <w:r w:rsidRPr="007E4FB9">
        <w:t>1) uzasadnienie przystąpienia do konkursu oraz koncepcję funkcjonowania i rozwoju placówki,</w:t>
      </w:r>
      <w:r w:rsidRPr="007E4FB9">
        <w:br/>
        <w:t>2) życiorys z opisem przebiegu pracy zawodowej, zawierający w szczególności informację o:</w:t>
      </w:r>
    </w:p>
    <w:p w:rsidR="00E067D8" w:rsidRPr="007E4FB9" w:rsidRDefault="00C34ACD" w:rsidP="00E067D8">
      <w:pPr>
        <w:pStyle w:val="NormalnyWeb"/>
        <w:jc w:val="both"/>
      </w:pPr>
      <w:r w:rsidRPr="007E4FB9">
        <w:t>- stażu pracy pedagogicznej – w przypadku nauczyciela albo</w:t>
      </w:r>
    </w:p>
    <w:p w:rsidR="00E067D8" w:rsidRPr="007E4FB9" w:rsidRDefault="00C34ACD" w:rsidP="00E067D8">
      <w:pPr>
        <w:pStyle w:val="NormalnyWeb"/>
        <w:jc w:val="both"/>
      </w:pPr>
      <w:r w:rsidRPr="007E4FB9">
        <w:t>- stażu pracy dydaktycznej – w przypadku nauczyciela akademickiego, albo</w:t>
      </w:r>
    </w:p>
    <w:p w:rsidR="00E067D8" w:rsidRPr="007E4FB9" w:rsidRDefault="00C34ACD" w:rsidP="00E067D8">
      <w:pPr>
        <w:pStyle w:val="NormalnyWeb"/>
        <w:jc w:val="both"/>
      </w:pPr>
      <w:r w:rsidRPr="007E4FB9">
        <w:lastRenderedPageBreak/>
        <w:t>- stażu pracy, w tym stażu pracy na stanowisku kierowniczym – w przypadku osoby niebędącej nauczycielem,</w:t>
      </w:r>
    </w:p>
    <w:p w:rsidR="00E067D8" w:rsidRPr="007E4FB9" w:rsidRDefault="00C34ACD" w:rsidP="00E067D8">
      <w:pPr>
        <w:pStyle w:val="NormalnyWeb"/>
        <w:jc w:val="both"/>
      </w:pPr>
      <w:r w:rsidRPr="007E4FB9">
        <w:t>3) oświadczenie zawierające następujące dane osobowe kandydata:</w:t>
      </w:r>
    </w:p>
    <w:p w:rsidR="00E067D8" w:rsidRPr="007E4FB9" w:rsidRDefault="00C34ACD" w:rsidP="00E067D8">
      <w:pPr>
        <w:pStyle w:val="NormalnyWeb"/>
        <w:jc w:val="both"/>
      </w:pPr>
      <w:r w:rsidRPr="007E4FB9">
        <w:t>- imię (imiona) i nazwisko,</w:t>
      </w:r>
    </w:p>
    <w:p w:rsidR="00E067D8" w:rsidRPr="007E4FB9" w:rsidRDefault="00C34ACD" w:rsidP="00E067D8">
      <w:pPr>
        <w:pStyle w:val="NormalnyWeb"/>
        <w:jc w:val="both"/>
      </w:pPr>
      <w:r w:rsidRPr="007E4FB9">
        <w:t>- datę i miejsce urodzenia,</w:t>
      </w:r>
    </w:p>
    <w:p w:rsidR="00E067D8" w:rsidRPr="007E4FB9" w:rsidRDefault="00C34ACD" w:rsidP="00E067D8">
      <w:pPr>
        <w:pStyle w:val="NormalnyWeb"/>
        <w:jc w:val="both"/>
      </w:pPr>
      <w:r w:rsidRPr="007E4FB9">
        <w:t>- obywatelstwo,</w:t>
      </w:r>
    </w:p>
    <w:p w:rsidR="00E067D8" w:rsidRPr="007E4FB9" w:rsidRDefault="00C34ACD" w:rsidP="00E067D8">
      <w:pPr>
        <w:pStyle w:val="NormalnyWeb"/>
        <w:jc w:val="both"/>
      </w:pPr>
      <w:r w:rsidRPr="007E4FB9">
        <w:t>- miejsce zamieszkania (adres do korespondencji),</w:t>
      </w:r>
    </w:p>
    <w:p w:rsidR="00E067D8" w:rsidRPr="007E4FB9" w:rsidRDefault="00C34ACD" w:rsidP="00E067D8">
      <w:pPr>
        <w:pStyle w:val="NormalnyWeb"/>
        <w:jc w:val="both"/>
      </w:pPr>
      <w:r w:rsidRPr="007E4FB9">
        <w:t>4) poświadczone przez kandydata za zgodność z oryginałem kopie dokumentów potwierdzających posiadanie wymaganego stażu pracy, o którym mowa w pkt 2: świadectw pracy, zaświadczeń o zatrudnieniu lub innych dokumentów potwierdzających okres zatrudnienia,</w:t>
      </w:r>
    </w:p>
    <w:p w:rsidR="00E067D8" w:rsidRPr="007E4FB9" w:rsidRDefault="00C34ACD" w:rsidP="00E067D8">
      <w:pPr>
        <w:pStyle w:val="NormalnyWeb"/>
        <w:jc w:val="both"/>
      </w:pPr>
      <w:r w:rsidRPr="007E4FB9">
        <w:t>5) poświadczone przez kandydata za zgodność z oryginałem kopie dokumentów potwierdzających posiadanie wymaganego wykształcenia, w tym dyplomu ukończenia studiów wyższych lub świadectwa ukończenia studiów podyplomowych z zakresu zarządzania albo świadectwa ukończenia kursu kwalifikacyjnego</w:t>
      </w:r>
      <w:r w:rsidR="00E067D8" w:rsidRPr="007E4FB9">
        <w:t xml:space="preserve"> z zakresu zarządzania oświatą,</w:t>
      </w:r>
    </w:p>
    <w:p w:rsidR="00E067D8" w:rsidRPr="007E4FB9" w:rsidRDefault="00C34ACD" w:rsidP="00E067D8">
      <w:pPr>
        <w:pStyle w:val="NormalnyWeb"/>
        <w:jc w:val="both"/>
      </w:pPr>
      <w:r w:rsidRPr="007E4FB9">
        <w:t xml:space="preserve">6) poświadczoną przez kandydata za zgodność z oryginałem kopię dokumentu potwierdzającego znajomość języka polskiego, o którym mowa w ustawie z dnia 7 października 1999 r. o języku polskim (Dz. U. z 2018 r. poz. 931 ze </w:t>
      </w:r>
      <w:r w:rsidR="00E067D8" w:rsidRPr="007E4FB9">
        <w:t>zm.) – w przypadku cudzoziemca,</w:t>
      </w:r>
    </w:p>
    <w:p w:rsidR="00E067D8" w:rsidRPr="007E4FB9" w:rsidRDefault="00C34ACD" w:rsidP="00E067D8">
      <w:pPr>
        <w:pStyle w:val="NormalnyWeb"/>
        <w:jc w:val="both"/>
      </w:pPr>
      <w:r w:rsidRPr="007E4FB9">
        <w:t>7) poświadczoną przez kandydata za zgodność z oryginałem kopię zaświadczenia lekarskiego wystawione przez lekarza medycyny pracy o braku przeciwwskazań zdrowotnych do wykonywania pr</w:t>
      </w:r>
      <w:r w:rsidR="00E067D8" w:rsidRPr="007E4FB9">
        <w:t>acy na stanowisku kierowniczym,</w:t>
      </w:r>
    </w:p>
    <w:p w:rsidR="00E067D8" w:rsidRPr="007E4FB9" w:rsidRDefault="00C34ACD" w:rsidP="00E067D8">
      <w:pPr>
        <w:pStyle w:val="NormalnyWeb"/>
        <w:jc w:val="both"/>
      </w:pPr>
      <w:r w:rsidRPr="007E4FB9">
        <w:t xml:space="preserve">8) oświadczenie, że przeciwko kandydatowi nie toczy się postępowanie o przestępstwo ścigane z oskarżenia publicznego </w:t>
      </w:r>
      <w:r w:rsidR="00E067D8" w:rsidRPr="007E4FB9">
        <w:t>lub postępowanie dyscyplinarne,</w:t>
      </w:r>
    </w:p>
    <w:p w:rsidR="00E067D8" w:rsidRPr="007E4FB9" w:rsidRDefault="00C34ACD" w:rsidP="00E067D8">
      <w:pPr>
        <w:pStyle w:val="NormalnyWeb"/>
        <w:jc w:val="both"/>
      </w:pPr>
      <w:r w:rsidRPr="007E4FB9">
        <w:t>9) oświadczenie, że kandydat nie był skazany prawomocnym wyrokiem za umyślne przestępstwo lub umyślne przestępstwo skarbowe,</w:t>
      </w:r>
    </w:p>
    <w:p w:rsidR="00E067D8" w:rsidRPr="007E4FB9" w:rsidRDefault="00C34ACD" w:rsidP="00E067D8">
      <w:pPr>
        <w:pStyle w:val="NormalnyWeb"/>
        <w:jc w:val="both"/>
      </w:pPr>
      <w:r w:rsidRPr="007E4FB9">
        <w:t>10) oświadczenie, że kandydat nie był karany zakazem pełnienia funkcji związanych z</w:t>
      </w:r>
      <w:r w:rsidR="007E4FB9" w:rsidRPr="007E4FB9">
        <w:t> </w:t>
      </w:r>
      <w:r w:rsidRPr="007E4FB9">
        <w:t>dysponowaniem środkami publicznymi, o którym mowa w art. 31 ust. 1 pkt 4 ustawy z dnia 17 grudnia 2004 r. o odpowiedzialności za naruszenie dyscypliny finansów publicznych</w:t>
      </w:r>
      <w:r w:rsidRPr="007E4FB9">
        <w:br/>
        <w:t xml:space="preserve">(Dz. </w:t>
      </w:r>
      <w:r w:rsidR="00E067D8" w:rsidRPr="007E4FB9">
        <w:t>U. z 2018 r. poz. 1458 ze zm.),</w:t>
      </w:r>
    </w:p>
    <w:p w:rsidR="00E067D8" w:rsidRPr="007E4FB9" w:rsidRDefault="00C34ACD" w:rsidP="00E067D8">
      <w:pPr>
        <w:pStyle w:val="NormalnyWeb"/>
        <w:jc w:val="both"/>
      </w:pPr>
      <w:r w:rsidRPr="007E4FB9">
        <w:t>11) oświadczenie o dopełnieniu obowiązku, o którym mowa w art. 7 ust. 1 i 3a ustawy z dnia 18 października 2006 r. o ujawnianiu informacji o dokumentach organów bezpieczeństwa państwa z lat 1944-1990 oraz treści tych dokumentów (Dz. U. z 2017 r. poz. 2186 ze zm.) – w</w:t>
      </w:r>
      <w:r w:rsidR="007E4FB9" w:rsidRPr="007E4FB9">
        <w:t> </w:t>
      </w:r>
      <w:r w:rsidRPr="007E4FB9">
        <w:t>przypadku kandydata na dyrektora urodzonego</w:t>
      </w:r>
      <w:r w:rsidR="00E067D8" w:rsidRPr="007E4FB9">
        <w:t xml:space="preserve"> przed dniem 1 sierpnia 1972 r.</w:t>
      </w:r>
    </w:p>
    <w:p w:rsidR="00E067D8" w:rsidRPr="007E4FB9" w:rsidRDefault="00C34ACD" w:rsidP="00E067D8">
      <w:pPr>
        <w:pStyle w:val="NormalnyWeb"/>
        <w:jc w:val="both"/>
      </w:pPr>
      <w:r w:rsidRPr="007E4FB9">
        <w:t>12) poświadczoną przez kandydata za zgodność z oryginałem kopię aktu nadania stopnia nauczyciela mianowanego lub dyplomowa</w:t>
      </w:r>
      <w:r w:rsidR="00E067D8" w:rsidRPr="007E4FB9">
        <w:t>nego – w przypadku nauczyciela,</w:t>
      </w:r>
    </w:p>
    <w:p w:rsidR="00E067D8" w:rsidRPr="007E4FB9" w:rsidRDefault="00C34ACD" w:rsidP="00E067D8">
      <w:pPr>
        <w:pStyle w:val="NormalnyWeb"/>
        <w:jc w:val="both"/>
      </w:pPr>
      <w:r w:rsidRPr="007E4FB9">
        <w:lastRenderedPageBreak/>
        <w:t>13) poświadczoną przez kandydata za zgodność z oryginałem kopię karty oceny pracy lub oceny dorobku zawodowego – w przypadku nauczycie</w:t>
      </w:r>
      <w:r w:rsidR="00E067D8" w:rsidRPr="007E4FB9">
        <w:t>la i nauczyciela akademickiego,</w:t>
      </w:r>
    </w:p>
    <w:p w:rsidR="00E067D8" w:rsidRPr="007E4FB9" w:rsidRDefault="00C34ACD" w:rsidP="00E067D8">
      <w:pPr>
        <w:pStyle w:val="NormalnyWeb"/>
        <w:jc w:val="both"/>
      </w:pPr>
      <w:r w:rsidRPr="007E4FB9">
        <w:t>14) oświadczenie, że kandydat nie był prawomocnie ukarany karą dyscyplinarną, o której mowa w art. 76 ust. 1 ustawy z dnia 26 stycznia 1982 r. – Karta Nauczyciela (Dz. U. z 2018 r. poz. 967 ze zm.) – w przypadku nauczyciela, lub w art. 140 ust. 1 ustawy z dnia 27 lipca 2005 r. – Prawo o szkolnictwie wyższym (Dz. U. z 2017 r. poz. 2183 ze zm.) – w przypadku nauczyciela akademickie</w:t>
      </w:r>
      <w:r w:rsidR="00E067D8" w:rsidRPr="007E4FB9">
        <w:t>go,</w:t>
      </w:r>
    </w:p>
    <w:p w:rsidR="00C34ACD" w:rsidRPr="007E4FB9" w:rsidRDefault="00C34ACD" w:rsidP="00E067D8">
      <w:pPr>
        <w:pStyle w:val="NormalnyWeb"/>
        <w:jc w:val="both"/>
      </w:pPr>
      <w:r w:rsidRPr="007E4FB9">
        <w:t>15) oświadczenie, że kandydat ma pełną zdolność do czynności prawnych i korzysta z pełni praw publicznych,</w:t>
      </w:r>
    </w:p>
    <w:p w:rsidR="00C34ACD" w:rsidRPr="007E4FB9" w:rsidRDefault="00C34ACD" w:rsidP="00E067D8">
      <w:pPr>
        <w:pStyle w:val="NormalnyWeb"/>
        <w:jc w:val="both"/>
      </w:pPr>
      <w:r w:rsidRPr="007E4FB9">
        <w:t>4. Na żądanie organu prowadzącego kandydat jest obowiązany przedstawić oryginały dokumentów, o których mowa w pkt: 4, 7, 12 i 13.</w:t>
      </w:r>
    </w:p>
    <w:p w:rsidR="00940D0B" w:rsidRPr="007E4FB9" w:rsidRDefault="00C34ACD" w:rsidP="00940D0B">
      <w:pPr>
        <w:pStyle w:val="NormalnyWeb"/>
        <w:jc w:val="both"/>
      </w:pPr>
      <w:r w:rsidRPr="007E4FB9">
        <w:t xml:space="preserve">5. Oferty należy składać w zamkniętych kopertach z podanym adresem zwrotnym i dopiskiem </w:t>
      </w:r>
      <w:r w:rsidRPr="007E4FB9">
        <w:rPr>
          <w:b/>
        </w:rPr>
        <w:t xml:space="preserve">„Konkurs na stanowisko dyrektora Zespołu Szkół w </w:t>
      </w:r>
      <w:r w:rsidR="00940D0B" w:rsidRPr="007E4FB9">
        <w:rPr>
          <w:b/>
        </w:rPr>
        <w:t>Boleszkowicach</w:t>
      </w:r>
      <w:r w:rsidRPr="007E4FB9">
        <w:rPr>
          <w:b/>
        </w:rPr>
        <w:t xml:space="preserve">”, w terminie do </w:t>
      </w:r>
      <w:r w:rsidR="007E4FB9" w:rsidRPr="007E4FB9">
        <w:rPr>
          <w:b/>
        </w:rPr>
        <w:t>20.05.</w:t>
      </w:r>
      <w:r w:rsidRPr="007E4FB9">
        <w:rPr>
          <w:b/>
        </w:rPr>
        <w:t xml:space="preserve">2019 r., na adres: Urząd </w:t>
      </w:r>
      <w:r w:rsidR="00940D0B" w:rsidRPr="007E4FB9">
        <w:rPr>
          <w:b/>
        </w:rPr>
        <w:t>Gminy Boleszkowice, ul. Słoneczna 24, 74</w:t>
      </w:r>
      <w:r w:rsidRPr="007E4FB9">
        <w:rPr>
          <w:b/>
        </w:rPr>
        <w:t>-</w:t>
      </w:r>
      <w:r w:rsidR="00940D0B" w:rsidRPr="007E4FB9">
        <w:rPr>
          <w:b/>
        </w:rPr>
        <w:t>407</w:t>
      </w:r>
      <w:r w:rsidRPr="007E4FB9">
        <w:rPr>
          <w:b/>
        </w:rPr>
        <w:t xml:space="preserve"> </w:t>
      </w:r>
      <w:r w:rsidR="00940D0B" w:rsidRPr="007E4FB9">
        <w:rPr>
          <w:b/>
        </w:rPr>
        <w:t>Boleszkowice</w:t>
      </w:r>
      <w:r w:rsidRPr="007E4FB9">
        <w:rPr>
          <w:b/>
        </w:rPr>
        <w:t>,</w:t>
      </w:r>
      <w:r w:rsidRPr="007E4FB9">
        <w:t xml:space="preserve"> </w:t>
      </w:r>
    </w:p>
    <w:p w:rsidR="00C34ACD" w:rsidRPr="007E4FB9" w:rsidRDefault="00C34ACD" w:rsidP="00C34ACD">
      <w:pPr>
        <w:pStyle w:val="NormalnyWeb"/>
      </w:pPr>
      <w:r w:rsidRPr="007E4FB9">
        <w:t>6. Nie dopuszcza się składania ofert w formie elektronicznej.</w:t>
      </w:r>
    </w:p>
    <w:p w:rsidR="00C34ACD" w:rsidRPr="007E4FB9" w:rsidRDefault="00C34ACD" w:rsidP="00293569">
      <w:pPr>
        <w:pStyle w:val="NormalnyWeb"/>
        <w:jc w:val="both"/>
      </w:pPr>
      <w:r w:rsidRPr="007E4FB9">
        <w:t xml:space="preserve">7. Konkurs przeprowadzi komisja konkursowa powołana przez </w:t>
      </w:r>
      <w:r w:rsidR="00940D0B" w:rsidRPr="007E4FB9">
        <w:t>Wójta Gminy Boleszkowice</w:t>
      </w:r>
      <w:r w:rsidRPr="007E4FB9">
        <w:t>. Przed przystąpieniem do rozmowy z kandydatem komisja konkursowa ma prawo żądać przedstawienia dowodu osobistego kandydata lub innego dokumentu potwierdzającego jego tożsamość oraz posiadane obywatelstwo.</w:t>
      </w:r>
    </w:p>
    <w:p w:rsidR="00C34ACD" w:rsidRPr="007E4FB9" w:rsidRDefault="00C34ACD" w:rsidP="00293569">
      <w:pPr>
        <w:pStyle w:val="NormalnyWeb"/>
        <w:jc w:val="both"/>
      </w:pPr>
      <w:r w:rsidRPr="007E4FB9">
        <w:t>8. O terminie i miejscu przeprowadzania postępowania konkursowego kandydaci zostaną powiadomieni pisemnie w postaci papierowej.</w:t>
      </w:r>
    </w:p>
    <w:p w:rsidR="00D81587" w:rsidRPr="007E4FB9" w:rsidRDefault="00D81587" w:rsidP="00C34ACD">
      <w:pPr>
        <w:pStyle w:val="Styl"/>
        <w:shd w:val="clear" w:color="auto" w:fill="FFFFFF"/>
        <w:spacing w:line="384" w:lineRule="exact"/>
        <w:ind w:right="1"/>
        <w:rPr>
          <w:color w:val="000000" w:themeColor="text1"/>
          <w:shd w:val="clear" w:color="auto" w:fill="FFFEFF"/>
          <w:lang w:bidi="he-IL"/>
        </w:rPr>
      </w:pPr>
    </w:p>
    <w:sectPr w:rsidR="00D81587" w:rsidRPr="007E4F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10585"/>
    <w:multiLevelType w:val="singleLevel"/>
    <w:tmpl w:val="BC88561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6E6A71"/>
      </w:rPr>
    </w:lvl>
  </w:abstractNum>
  <w:abstractNum w:abstractNumId="1" w15:restartNumberingAfterBreak="0">
    <w:nsid w:val="0E563E6D"/>
    <w:multiLevelType w:val="singleLevel"/>
    <w:tmpl w:val="20E8C012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6E6A71"/>
      </w:rPr>
    </w:lvl>
  </w:abstractNum>
  <w:abstractNum w:abstractNumId="2" w15:restartNumberingAfterBreak="0">
    <w:nsid w:val="114E2061"/>
    <w:multiLevelType w:val="singleLevel"/>
    <w:tmpl w:val="DB04B642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656168"/>
      </w:rPr>
    </w:lvl>
  </w:abstractNum>
  <w:abstractNum w:abstractNumId="3" w15:restartNumberingAfterBreak="0">
    <w:nsid w:val="13F26F73"/>
    <w:multiLevelType w:val="hybridMultilevel"/>
    <w:tmpl w:val="BD9E0BC4"/>
    <w:lvl w:ilvl="0" w:tplc="0464E26C">
      <w:start w:val="1"/>
      <w:numFmt w:val="decimal"/>
      <w:lvlText w:val="%1."/>
      <w:lvlJc w:val="left"/>
      <w:pPr>
        <w:ind w:left="71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9" w:hanging="360"/>
      </w:pPr>
    </w:lvl>
    <w:lvl w:ilvl="2" w:tplc="0415001B" w:tentative="1">
      <w:start w:val="1"/>
      <w:numFmt w:val="lowerRoman"/>
      <w:lvlText w:val="%3."/>
      <w:lvlJc w:val="right"/>
      <w:pPr>
        <w:ind w:left="2159" w:hanging="180"/>
      </w:pPr>
    </w:lvl>
    <w:lvl w:ilvl="3" w:tplc="0415000F" w:tentative="1">
      <w:start w:val="1"/>
      <w:numFmt w:val="decimal"/>
      <w:lvlText w:val="%4."/>
      <w:lvlJc w:val="left"/>
      <w:pPr>
        <w:ind w:left="2879" w:hanging="360"/>
      </w:pPr>
    </w:lvl>
    <w:lvl w:ilvl="4" w:tplc="04150019" w:tentative="1">
      <w:start w:val="1"/>
      <w:numFmt w:val="lowerLetter"/>
      <w:lvlText w:val="%5."/>
      <w:lvlJc w:val="left"/>
      <w:pPr>
        <w:ind w:left="3599" w:hanging="360"/>
      </w:pPr>
    </w:lvl>
    <w:lvl w:ilvl="5" w:tplc="0415001B" w:tentative="1">
      <w:start w:val="1"/>
      <w:numFmt w:val="lowerRoman"/>
      <w:lvlText w:val="%6."/>
      <w:lvlJc w:val="right"/>
      <w:pPr>
        <w:ind w:left="4319" w:hanging="180"/>
      </w:pPr>
    </w:lvl>
    <w:lvl w:ilvl="6" w:tplc="0415000F" w:tentative="1">
      <w:start w:val="1"/>
      <w:numFmt w:val="decimal"/>
      <w:lvlText w:val="%7."/>
      <w:lvlJc w:val="left"/>
      <w:pPr>
        <w:ind w:left="5039" w:hanging="360"/>
      </w:pPr>
    </w:lvl>
    <w:lvl w:ilvl="7" w:tplc="04150019" w:tentative="1">
      <w:start w:val="1"/>
      <w:numFmt w:val="lowerLetter"/>
      <w:lvlText w:val="%8."/>
      <w:lvlJc w:val="left"/>
      <w:pPr>
        <w:ind w:left="5759" w:hanging="360"/>
      </w:pPr>
    </w:lvl>
    <w:lvl w:ilvl="8" w:tplc="0415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4" w15:restartNumberingAfterBreak="0">
    <w:nsid w:val="17927430"/>
    <w:multiLevelType w:val="singleLevel"/>
    <w:tmpl w:val="2D2AF158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6E6A71"/>
      </w:rPr>
    </w:lvl>
  </w:abstractNum>
  <w:abstractNum w:abstractNumId="5" w15:restartNumberingAfterBreak="0">
    <w:nsid w:val="1824606F"/>
    <w:multiLevelType w:val="hybridMultilevel"/>
    <w:tmpl w:val="88B2BFEA"/>
    <w:lvl w:ilvl="0" w:tplc="0464E26C">
      <w:start w:val="1"/>
      <w:numFmt w:val="decimal"/>
      <w:lvlText w:val="%1."/>
      <w:lvlJc w:val="left"/>
      <w:pPr>
        <w:ind w:left="71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9" w:hanging="360"/>
      </w:pPr>
    </w:lvl>
    <w:lvl w:ilvl="2" w:tplc="0415001B" w:tentative="1">
      <w:start w:val="1"/>
      <w:numFmt w:val="lowerRoman"/>
      <w:lvlText w:val="%3."/>
      <w:lvlJc w:val="right"/>
      <w:pPr>
        <w:ind w:left="2159" w:hanging="180"/>
      </w:pPr>
    </w:lvl>
    <w:lvl w:ilvl="3" w:tplc="0415000F" w:tentative="1">
      <w:start w:val="1"/>
      <w:numFmt w:val="decimal"/>
      <w:lvlText w:val="%4."/>
      <w:lvlJc w:val="left"/>
      <w:pPr>
        <w:ind w:left="2879" w:hanging="360"/>
      </w:pPr>
    </w:lvl>
    <w:lvl w:ilvl="4" w:tplc="04150019" w:tentative="1">
      <w:start w:val="1"/>
      <w:numFmt w:val="lowerLetter"/>
      <w:lvlText w:val="%5."/>
      <w:lvlJc w:val="left"/>
      <w:pPr>
        <w:ind w:left="3599" w:hanging="360"/>
      </w:pPr>
    </w:lvl>
    <w:lvl w:ilvl="5" w:tplc="0415001B" w:tentative="1">
      <w:start w:val="1"/>
      <w:numFmt w:val="lowerRoman"/>
      <w:lvlText w:val="%6."/>
      <w:lvlJc w:val="right"/>
      <w:pPr>
        <w:ind w:left="4319" w:hanging="180"/>
      </w:pPr>
    </w:lvl>
    <w:lvl w:ilvl="6" w:tplc="0415000F" w:tentative="1">
      <w:start w:val="1"/>
      <w:numFmt w:val="decimal"/>
      <w:lvlText w:val="%7."/>
      <w:lvlJc w:val="left"/>
      <w:pPr>
        <w:ind w:left="5039" w:hanging="360"/>
      </w:pPr>
    </w:lvl>
    <w:lvl w:ilvl="7" w:tplc="04150019" w:tentative="1">
      <w:start w:val="1"/>
      <w:numFmt w:val="lowerLetter"/>
      <w:lvlText w:val="%8."/>
      <w:lvlJc w:val="left"/>
      <w:pPr>
        <w:ind w:left="5759" w:hanging="360"/>
      </w:pPr>
    </w:lvl>
    <w:lvl w:ilvl="8" w:tplc="0415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6" w15:restartNumberingAfterBreak="0">
    <w:nsid w:val="227B0B9E"/>
    <w:multiLevelType w:val="singleLevel"/>
    <w:tmpl w:val="C9763750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514D53"/>
      </w:rPr>
    </w:lvl>
  </w:abstractNum>
  <w:abstractNum w:abstractNumId="7" w15:restartNumberingAfterBreak="0">
    <w:nsid w:val="3A5922C8"/>
    <w:multiLevelType w:val="singleLevel"/>
    <w:tmpl w:val="30AEEABE"/>
    <w:lvl w:ilvl="0">
      <w:start w:val="5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6E6A71"/>
      </w:rPr>
    </w:lvl>
  </w:abstractNum>
  <w:abstractNum w:abstractNumId="8" w15:restartNumberingAfterBreak="0">
    <w:nsid w:val="418249D7"/>
    <w:multiLevelType w:val="singleLevel"/>
    <w:tmpl w:val="FF54E1A4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514D54"/>
      </w:rPr>
    </w:lvl>
  </w:abstractNum>
  <w:abstractNum w:abstractNumId="9" w15:restartNumberingAfterBreak="0">
    <w:nsid w:val="4994041D"/>
    <w:multiLevelType w:val="singleLevel"/>
    <w:tmpl w:val="F6CC73CE"/>
    <w:lvl w:ilvl="0">
      <w:start w:val="1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656168"/>
      </w:rPr>
    </w:lvl>
  </w:abstractNum>
  <w:abstractNum w:abstractNumId="10" w15:restartNumberingAfterBreak="0">
    <w:nsid w:val="4F025652"/>
    <w:multiLevelType w:val="singleLevel"/>
    <w:tmpl w:val="BB4AA51E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6C676E"/>
      </w:rPr>
    </w:lvl>
  </w:abstractNum>
  <w:abstractNum w:abstractNumId="11" w15:restartNumberingAfterBreak="0">
    <w:nsid w:val="51DD451B"/>
    <w:multiLevelType w:val="hybridMultilevel"/>
    <w:tmpl w:val="A8625ADE"/>
    <w:lvl w:ilvl="0" w:tplc="0464E26C">
      <w:start w:val="1"/>
      <w:numFmt w:val="decimal"/>
      <w:lvlText w:val="%1."/>
      <w:lvlJc w:val="left"/>
      <w:pPr>
        <w:ind w:left="71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9" w:hanging="360"/>
      </w:pPr>
    </w:lvl>
    <w:lvl w:ilvl="2" w:tplc="0415001B" w:tentative="1">
      <w:start w:val="1"/>
      <w:numFmt w:val="lowerRoman"/>
      <w:lvlText w:val="%3."/>
      <w:lvlJc w:val="right"/>
      <w:pPr>
        <w:ind w:left="2159" w:hanging="180"/>
      </w:pPr>
    </w:lvl>
    <w:lvl w:ilvl="3" w:tplc="0415000F" w:tentative="1">
      <w:start w:val="1"/>
      <w:numFmt w:val="decimal"/>
      <w:lvlText w:val="%4."/>
      <w:lvlJc w:val="left"/>
      <w:pPr>
        <w:ind w:left="2879" w:hanging="360"/>
      </w:pPr>
    </w:lvl>
    <w:lvl w:ilvl="4" w:tplc="04150019" w:tentative="1">
      <w:start w:val="1"/>
      <w:numFmt w:val="lowerLetter"/>
      <w:lvlText w:val="%5."/>
      <w:lvlJc w:val="left"/>
      <w:pPr>
        <w:ind w:left="3599" w:hanging="360"/>
      </w:pPr>
    </w:lvl>
    <w:lvl w:ilvl="5" w:tplc="0415001B" w:tentative="1">
      <w:start w:val="1"/>
      <w:numFmt w:val="lowerRoman"/>
      <w:lvlText w:val="%6."/>
      <w:lvlJc w:val="right"/>
      <w:pPr>
        <w:ind w:left="4319" w:hanging="180"/>
      </w:pPr>
    </w:lvl>
    <w:lvl w:ilvl="6" w:tplc="0415000F" w:tentative="1">
      <w:start w:val="1"/>
      <w:numFmt w:val="decimal"/>
      <w:lvlText w:val="%7."/>
      <w:lvlJc w:val="left"/>
      <w:pPr>
        <w:ind w:left="5039" w:hanging="360"/>
      </w:pPr>
    </w:lvl>
    <w:lvl w:ilvl="7" w:tplc="04150019" w:tentative="1">
      <w:start w:val="1"/>
      <w:numFmt w:val="lowerLetter"/>
      <w:lvlText w:val="%8."/>
      <w:lvlJc w:val="left"/>
      <w:pPr>
        <w:ind w:left="5759" w:hanging="360"/>
      </w:pPr>
    </w:lvl>
    <w:lvl w:ilvl="8" w:tplc="0415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 w15:restartNumberingAfterBreak="0">
    <w:nsid w:val="60281C35"/>
    <w:multiLevelType w:val="hybridMultilevel"/>
    <w:tmpl w:val="90E64D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89302A"/>
    <w:multiLevelType w:val="singleLevel"/>
    <w:tmpl w:val="CBB211FE"/>
    <w:lvl w:ilvl="0">
      <w:start w:val="9"/>
      <w:numFmt w:val="upp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514D54"/>
      </w:rPr>
    </w:lvl>
  </w:abstractNum>
  <w:abstractNum w:abstractNumId="14" w15:restartNumberingAfterBreak="0">
    <w:nsid w:val="68031BA0"/>
    <w:multiLevelType w:val="singleLevel"/>
    <w:tmpl w:val="1C32047A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6E6A71"/>
      </w:rPr>
    </w:lvl>
  </w:abstractNum>
  <w:num w:numId="1">
    <w:abstractNumId w:val="5"/>
  </w:num>
  <w:num w:numId="2">
    <w:abstractNumId w:val="10"/>
  </w:num>
  <w:num w:numId="3">
    <w:abstractNumId w:val="13"/>
  </w:num>
  <w:num w:numId="4">
    <w:abstractNumId w:val="8"/>
  </w:num>
  <w:num w:numId="5">
    <w:abstractNumId w:val="3"/>
  </w:num>
  <w:num w:numId="6">
    <w:abstractNumId w:val="11"/>
  </w:num>
  <w:num w:numId="7">
    <w:abstractNumId w:val="12"/>
  </w:num>
  <w:num w:numId="8">
    <w:abstractNumId w:val="14"/>
  </w:num>
  <w:num w:numId="9">
    <w:abstractNumId w:val="4"/>
  </w:num>
  <w:num w:numId="10">
    <w:abstractNumId w:val="4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555157"/>
        </w:rPr>
      </w:lvl>
    </w:lvlOverride>
  </w:num>
  <w:num w:numId="11">
    <w:abstractNumId w:val="7"/>
  </w:num>
  <w:num w:numId="12">
    <w:abstractNumId w:val="0"/>
  </w:num>
  <w:num w:numId="13">
    <w:abstractNumId w:val="1"/>
  </w:num>
  <w:num w:numId="14">
    <w:abstractNumId w:val="2"/>
  </w:num>
  <w:num w:numId="15">
    <w:abstractNumId w:val="9"/>
  </w:num>
  <w:num w:numId="16">
    <w:abstractNumId w:val="6"/>
  </w:num>
  <w:num w:numId="17">
    <w:abstractNumId w:val="6"/>
    <w:lvlOverride w:ilvl="0">
      <w:lvl w:ilvl="0">
        <w:start w:val="2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656168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28F"/>
    <w:rsid w:val="00073291"/>
    <w:rsid w:val="000E5CB0"/>
    <w:rsid w:val="001E1CC0"/>
    <w:rsid w:val="00253875"/>
    <w:rsid w:val="00293569"/>
    <w:rsid w:val="003B2BEA"/>
    <w:rsid w:val="003F10D7"/>
    <w:rsid w:val="00582B81"/>
    <w:rsid w:val="006E7D85"/>
    <w:rsid w:val="007E4FB9"/>
    <w:rsid w:val="008F128F"/>
    <w:rsid w:val="00940D0B"/>
    <w:rsid w:val="00A15D97"/>
    <w:rsid w:val="00B51F13"/>
    <w:rsid w:val="00C158FE"/>
    <w:rsid w:val="00C34ACD"/>
    <w:rsid w:val="00CE4BFC"/>
    <w:rsid w:val="00D80BAF"/>
    <w:rsid w:val="00D81587"/>
    <w:rsid w:val="00D9162F"/>
    <w:rsid w:val="00E067D8"/>
    <w:rsid w:val="00E94F53"/>
    <w:rsid w:val="00FF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5FF9D-3F82-4B00-AD5D-8574E9882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8F12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34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6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A6851-CDF3-4196-B032-D155A6149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4</Pages>
  <Words>1142</Words>
  <Characters>6858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10</cp:revision>
  <dcterms:created xsi:type="dcterms:W3CDTF">2018-12-18T11:03:00Z</dcterms:created>
  <dcterms:modified xsi:type="dcterms:W3CDTF">2019-04-01T10:24:00Z</dcterms:modified>
</cp:coreProperties>
</file>