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916" w:rsidRPr="00241916" w:rsidRDefault="00241916" w:rsidP="002419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:rsidR="00241916" w:rsidRPr="00241916" w:rsidRDefault="00241916" w:rsidP="002419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proofErr w:type="gramEnd"/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realizacji budżetu gminy Boleszkowice</w:t>
      </w:r>
    </w:p>
    <w:p w:rsidR="00241916" w:rsidRPr="00241916" w:rsidRDefault="00241916" w:rsidP="002419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 </w:t>
      </w:r>
      <w:r w:rsidR="005B7B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4A24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D340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KWARTAŁ 201</w:t>
      </w:r>
      <w:r w:rsidR="00E910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:rsidR="00241916" w:rsidRPr="00241916" w:rsidRDefault="00241916" w:rsidP="00287C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Zgodnie z art.37 ust.1 ustawy z dnia 27 sierpnia 2009 roku o finansach publicznych (Dz. U. </w:t>
      </w:r>
      <w:proofErr w:type="gramStart"/>
      <w:r w:rsidR="008B06B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="008B06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 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poz.1</w:t>
      </w:r>
      <w:r w:rsidR="008B06BD">
        <w:rPr>
          <w:rFonts w:ascii="Times New Roman" w:eastAsia="Times New Roman" w:hAnsi="Times New Roman" w:cs="Times New Roman"/>
          <w:sz w:val="24"/>
          <w:szCs w:val="24"/>
          <w:lang w:eastAsia="pl-PL"/>
        </w:rPr>
        <w:t>870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zmianami) Wójt Gminy Boleszkowice podaje do publicznej wiadomości następujące informacje:  </w:t>
      </w:r>
    </w:p>
    <w:p w:rsidR="00241916" w:rsidRPr="00241916" w:rsidRDefault="00241916" w:rsidP="00241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1.      </w:t>
      </w:r>
      <w:proofErr w:type="gramStart"/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proofErr w:type="gramEnd"/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wykonaniu budżetu gminy Boleszkowice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3996"/>
        <w:gridCol w:w="2285"/>
        <w:gridCol w:w="2285"/>
      </w:tblGrid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 na 201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Wykonanie za 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  <w:r w:rsidR="004A2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  <w:r w:rsidR="000816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  <w:r w:rsidR="001B62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kwartał 201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roku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  <w:r w:rsidR="00D34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4A2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542.828,86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13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602782,21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751C5E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0816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4A24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758.616,86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794.741,87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E9106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2.7</w:t>
            </w:r>
            <w:r w:rsidR="004A24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84.212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808.040,34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WYDATKI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4A2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591.768,66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11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599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008,45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751C5E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104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4A24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578.991,66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10.564.989,57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5.012.777,00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E9106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</w:t>
            </w:r>
            <w:r w:rsidR="004A24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34.018,88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0816A8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8B06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B06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648,80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6E0C32" w:rsidRDefault="00E9106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414</w:t>
            </w:r>
            <w:r w:rsidR="008B06BD" w:rsidRPr="006E0C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  <w:r w:rsidR="004A24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453,37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Kredyty i pożyczki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8B06BD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989.208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4A240B" w:rsidRPr="00241916" w:rsidTr="00241916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D3407E" w:rsidP="00D3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Wolne środki, o których mowa w art.217 ust. 2 pkt 6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E9106B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414.440,80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8B06BD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14.4</w:t>
            </w:r>
            <w:r w:rsidR="004A24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53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4A24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ROZCHODY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E9106B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354.709</w:t>
            </w:r>
            <w:r w:rsidR="008B06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250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513</w:t>
            </w:r>
            <w:r w:rsidR="003B79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,00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Spłaty kredytów i pożyczek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8B06BD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E910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54.709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250.513</w:t>
            </w:r>
            <w:r w:rsidR="003B79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</w:tr>
      <w:tr w:rsidR="004A240B" w:rsidRPr="00241916" w:rsidTr="00241916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NADWYŻKA (+) DEFICYT (-)</w:t>
            </w:r>
          </w:p>
          <w:p w:rsidR="00241916" w:rsidRPr="00241916" w:rsidRDefault="00241916" w:rsidP="0024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minus wydatki)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241916" w:rsidP="00E91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E910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2.048.939,80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916" w:rsidRPr="00241916" w:rsidRDefault="004A240B" w:rsidP="004A2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C06E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003.773,76</w:t>
            </w:r>
          </w:p>
        </w:tc>
      </w:tr>
    </w:tbl>
    <w:p w:rsidR="00287C51" w:rsidRDefault="00287C51" w:rsidP="00241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1916" w:rsidRPr="00241916" w:rsidRDefault="00241916" w:rsidP="00241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2. </w:t>
      </w:r>
      <w:proofErr w:type="gramStart"/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proofErr w:type="gramEnd"/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udzielonych umorzeniach niepodatkowych należności budżetowych, o których mowa w art.60 ustawy o finansach publicznych </w:t>
      </w:r>
    </w:p>
    <w:p w:rsidR="00241916" w:rsidRPr="00241916" w:rsidRDefault="00241916" w:rsidP="00241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Nie umorzono.</w:t>
      </w:r>
    </w:p>
    <w:p w:rsidR="00287C51" w:rsidRDefault="00241916" w:rsidP="00287C5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41916" w:rsidRPr="00241916" w:rsidRDefault="00241916" w:rsidP="00287C5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Boleszkowice, dnia </w:t>
      </w:r>
      <w:r w:rsidR="004A240B">
        <w:rPr>
          <w:rFonts w:ascii="Times New Roman" w:eastAsia="Times New Roman" w:hAnsi="Times New Roman" w:cs="Times New Roman"/>
          <w:sz w:val="24"/>
          <w:szCs w:val="24"/>
          <w:lang w:eastAsia="pl-PL"/>
        </w:rPr>
        <w:t>19.10</w:t>
      </w:r>
      <w:bookmarkStart w:id="0" w:name="_GoBack"/>
      <w:bookmarkEnd w:id="0"/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9106B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proofErr w:type="gramStart"/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87C51" w:rsidRDefault="00287C51" w:rsidP="00287C5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7C51" w:rsidRDefault="00287C51" w:rsidP="00287C5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Sporządziła: Skarbnik Gmin</w:t>
      </w:r>
      <w:r w:rsidR="000816A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241916" w:rsidRPr="00241916" w:rsidRDefault="00241916" w:rsidP="00287C5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Jakubowska</w:t>
      </w:r>
    </w:p>
    <w:p w:rsidR="00EB3F4E" w:rsidRDefault="00EB3F4E"/>
    <w:sectPr w:rsidR="00EB3F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16"/>
    <w:rsid w:val="000816A8"/>
    <w:rsid w:val="000A267C"/>
    <w:rsid w:val="001043CE"/>
    <w:rsid w:val="001B62B8"/>
    <w:rsid w:val="00241916"/>
    <w:rsid w:val="00287C51"/>
    <w:rsid w:val="003B799D"/>
    <w:rsid w:val="004A240B"/>
    <w:rsid w:val="00520F95"/>
    <w:rsid w:val="00590E75"/>
    <w:rsid w:val="005B7B80"/>
    <w:rsid w:val="006E0C32"/>
    <w:rsid w:val="00751C5E"/>
    <w:rsid w:val="008208B4"/>
    <w:rsid w:val="008B06BD"/>
    <w:rsid w:val="008E5FA7"/>
    <w:rsid w:val="0098534A"/>
    <w:rsid w:val="009C2BAA"/>
    <w:rsid w:val="009C6F45"/>
    <w:rsid w:val="00A11030"/>
    <w:rsid w:val="00B12F22"/>
    <w:rsid w:val="00C06E9D"/>
    <w:rsid w:val="00C11C71"/>
    <w:rsid w:val="00D03923"/>
    <w:rsid w:val="00D3407E"/>
    <w:rsid w:val="00E9106B"/>
    <w:rsid w:val="00EB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C9D6A"/>
  <w15:docId w15:val="{04108543-A863-4575-BA52-A83D3E1E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6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FEFBC-30BD-4C69-BB7D-F053DCC4B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2018-10-19T10:33:00Z</cp:lastPrinted>
  <dcterms:created xsi:type="dcterms:W3CDTF">2014-02-21T10:30:00Z</dcterms:created>
  <dcterms:modified xsi:type="dcterms:W3CDTF">2018-10-19T10:42:00Z</dcterms:modified>
</cp:coreProperties>
</file>