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FD5" w:rsidRPr="001A5DBB" w:rsidRDefault="005F0FD5" w:rsidP="005F0F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PROTOKÓŁ</w:t>
      </w:r>
    </w:p>
    <w:p w:rsidR="005F0FD5" w:rsidRPr="001A5DBB" w:rsidRDefault="005F0FD5" w:rsidP="001A5DB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przeprowadzonych konsultacji projektu </w:t>
      </w:r>
      <w:r w:rsidRPr="001A5DBB">
        <w:rPr>
          <w:rFonts w:ascii="Times New Roman" w:hAnsi="Times New Roman" w:cs="Times New Roman"/>
          <w:b/>
          <w:bCs/>
          <w:i/>
          <w:sz w:val="24"/>
          <w:szCs w:val="24"/>
        </w:rPr>
        <w:t>Rocznego Programu Współpracy Gminy Boleszkowice z organizacjami pozarządowymi oraz podmiotami, o których mowa w art. 3 ust. 3 ustawy z 24 kwietnia 2003 r. o działalności pożytku publicznego i o wolontariacie</w:t>
      </w:r>
      <w:r w:rsidR="001A5DB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1A5DBB">
        <w:rPr>
          <w:rFonts w:ascii="Times New Roman" w:hAnsi="Times New Roman" w:cs="Times New Roman"/>
          <w:b/>
          <w:bCs/>
          <w:i/>
          <w:sz w:val="24"/>
          <w:szCs w:val="24"/>
        </w:rPr>
        <w:t>(Dz. U. z</w:t>
      </w:r>
      <w:r w:rsidR="001A5DBB">
        <w:rPr>
          <w:rFonts w:ascii="Times New Roman" w:hAnsi="Times New Roman" w:cs="Times New Roman"/>
          <w:b/>
          <w:bCs/>
          <w:i/>
          <w:sz w:val="24"/>
          <w:szCs w:val="24"/>
        </w:rPr>
        <w:t> </w:t>
      </w:r>
      <w:r w:rsidRPr="001A5DB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2016 r. poz. 1817 z </w:t>
      </w:r>
      <w:proofErr w:type="spellStart"/>
      <w:r w:rsidRPr="001A5DBB">
        <w:rPr>
          <w:rFonts w:ascii="Times New Roman" w:hAnsi="Times New Roman" w:cs="Times New Roman"/>
          <w:b/>
          <w:bCs/>
          <w:i/>
          <w:sz w:val="24"/>
          <w:szCs w:val="24"/>
        </w:rPr>
        <w:t>późn</w:t>
      </w:r>
      <w:proofErr w:type="spellEnd"/>
      <w:r w:rsidRPr="001A5DBB">
        <w:rPr>
          <w:rFonts w:ascii="Times New Roman" w:hAnsi="Times New Roman" w:cs="Times New Roman"/>
          <w:b/>
          <w:bCs/>
          <w:i/>
          <w:sz w:val="24"/>
          <w:szCs w:val="24"/>
        </w:rPr>
        <w:t>. zm.)  na rok 2018</w:t>
      </w:r>
    </w:p>
    <w:p w:rsidR="005F0FD5" w:rsidRPr="001A5DBB" w:rsidRDefault="005F0FD5" w:rsidP="005F0F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5F0FD5" w:rsidRPr="001A5DBB" w:rsidRDefault="005F0FD5" w:rsidP="005F0F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konsultacji</w:t>
      </w:r>
    </w:p>
    <w:p w:rsidR="005F0FD5" w:rsidRPr="001A5DBB" w:rsidRDefault="005F0FD5" w:rsidP="005F0F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Uchwały </w:t>
      </w:r>
      <w:r w:rsidRPr="001A5DBB">
        <w:rPr>
          <w:rFonts w:ascii="Times New Roman" w:hAnsi="Times New Roman" w:cs="Times New Roman"/>
          <w:sz w:val="24"/>
          <w:szCs w:val="24"/>
        </w:rPr>
        <w:t>Nr XLV/275/ 2010 Rady Gminy Boleszkowice z dnia 30 czerwca 2010 roku w sprawie szczegółowego sposobu konsultowania z organizacjami działalności pożytku publicznego lub organizacjami pozarządowymi i podmiotami wymienionymi w art. 3 ust. 3 ustawy projektów aktów prawa miejscowego w dziedzinach dotyczących działalności statutowej tych organizacji, Uchwały Nr XIX/127/2016 z dnia 25 sierpnia 2016 roku Rady Gminy Boleszkowice w sprawie określenia zasad i trybu przeprowadzania konsultacji z</w:t>
      </w:r>
      <w:r w:rsidR="001A5DBB">
        <w:rPr>
          <w:rFonts w:ascii="Times New Roman" w:hAnsi="Times New Roman" w:cs="Times New Roman"/>
          <w:sz w:val="24"/>
          <w:szCs w:val="24"/>
        </w:rPr>
        <w:t> </w:t>
      </w:r>
      <w:r w:rsidRPr="001A5DBB">
        <w:rPr>
          <w:rFonts w:ascii="Times New Roman" w:hAnsi="Times New Roman" w:cs="Times New Roman"/>
          <w:sz w:val="24"/>
          <w:szCs w:val="24"/>
        </w:rPr>
        <w:t>mieszkańcami Gminy Boleszkowice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poddano konsultacjom projekt uchwały w w/w sprawie. </w:t>
      </w:r>
    </w:p>
    <w:p w:rsidR="005F0FD5" w:rsidRPr="001A5DBB" w:rsidRDefault="005F0FD5" w:rsidP="005F0FD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Podmioty uprawnione do uczestnictwa w konsultacjach</w:t>
      </w:r>
    </w:p>
    <w:p w:rsidR="005F0FD5" w:rsidRPr="001A5DBB" w:rsidRDefault="005F0FD5" w:rsidP="005F0F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Podmiotami uprawnionymi do uczestnictwa w konsultacjach były organizacje pozarządowe i</w:t>
      </w:r>
      <w:r w:rsid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podmioty wymienione w art. 3 ust. 3 ustawy z dnia 24 kwietnia 2003 r. o działalności pożytku publicznego i o wolontariacie prowadzące działalność statutową na terenie Gminy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których zakres działania obejmuje obszar Gminy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5F0FD5" w:rsidRPr="001A5DBB" w:rsidRDefault="005F0FD5" w:rsidP="005F0F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konsultacji</w:t>
      </w:r>
    </w:p>
    <w:p w:rsidR="005F0FD5" w:rsidRPr="001A5DBB" w:rsidRDefault="005F0FD5" w:rsidP="005F0F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Konsultacje przeprowadzono w terminie od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 2017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dnia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 2017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 </w:t>
      </w:r>
    </w:p>
    <w:p w:rsidR="005F0FD5" w:rsidRPr="001A5DBB" w:rsidRDefault="005F0FD5" w:rsidP="005F0FD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Forma konsultacji</w:t>
      </w:r>
    </w:p>
    <w:p w:rsidR="005F0FD5" w:rsidRPr="001A5DBB" w:rsidRDefault="005F0FD5" w:rsidP="005F0F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Konsultacje odbyły się poprzez zamieszczenie projektu Programu na stronie internetowej Gminy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</w:t>
      </w:r>
      <w:r w:rsid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hyperlink r:id="rId5" w:history="1">
        <w:r w:rsidR="001A5DBB" w:rsidRPr="001A5DBB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www.boleszkowice.pl</w:t>
        </w:r>
      </w:hyperlink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), w Biuletynie Informacji Publicznej (</w:t>
      </w:r>
      <w:hyperlink r:id="rId6" w:history="1">
        <w:r w:rsidR="001A5DBB" w:rsidRPr="001A5DBB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www.bip.boleszkowice.pl</w:t>
        </w:r>
      </w:hyperlink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na tablicy ogłoszeń w Urzędzie Gminy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rozesłanie do poszczególnych organizacji informacji  dotyczących projektu Programu w </w:t>
      </w:r>
      <w:r w:rsidR="001A5DBB" w:rsidRPr="001A5DBB">
        <w:rPr>
          <w:rFonts w:ascii="Times New Roman" w:hAnsi="Times New Roman" w:cs="Times New Roman"/>
          <w:sz w:val="24"/>
          <w:szCs w:val="24"/>
        </w:rPr>
        <w:t>celu wyrażenia opinii w przedmiotowej sprawie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.           </w:t>
      </w:r>
    </w:p>
    <w:p w:rsidR="005F0FD5" w:rsidRPr="001A5DBB" w:rsidRDefault="005F0FD5" w:rsidP="005F0FD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Odpowiedzialny za przeprowadzenie konsultacji</w:t>
      </w:r>
    </w:p>
    <w:p w:rsidR="005F0FD5" w:rsidRPr="001A5DBB" w:rsidRDefault="005F0FD5" w:rsidP="005F0F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Osobą odpowiedzialną za przeprowadzenie konsultacji była Pani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Justyna Woroniak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podinspektor ds. Promocji, Oświaty i Funduszy Pomocowych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Urzędzie Gminy </w:t>
      </w:r>
      <w:r w:rsidR="001A5DBB"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</w:t>
      </w:r>
      <w:r w:rsidRPr="001A5DBB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5F0FD5" w:rsidRPr="001A5DBB" w:rsidRDefault="005F0FD5" w:rsidP="005F0FD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Wyniki konsultacji</w:t>
      </w:r>
    </w:p>
    <w:p w:rsidR="001A5DBB" w:rsidRPr="001A5DBB" w:rsidRDefault="005F0FD5" w:rsidP="001A5DBB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i/>
        </w:rPr>
      </w:pPr>
      <w:r w:rsidRPr="001A5DBB">
        <w:rPr>
          <w:rFonts w:ascii="Times New Roman" w:eastAsia="Times New Roman" w:hAnsi="Times New Roman" w:cs="Times New Roman"/>
          <w:lang w:eastAsia="pl-PL"/>
        </w:rPr>
        <w:t>W wyznaczonym terminie przeprowadzenia konsultacji  </w:t>
      </w:r>
      <w:r w:rsidR="001A5DBB" w:rsidRPr="001A5DBB">
        <w:rPr>
          <w:rFonts w:ascii="Times New Roman" w:hAnsi="Times New Roman" w:cs="Times New Roman"/>
        </w:rPr>
        <w:t xml:space="preserve">nie zgłoszono żadnych uwag dotyczących </w:t>
      </w:r>
      <w:r w:rsidR="001A5DBB" w:rsidRPr="001A5DBB">
        <w:rPr>
          <w:rFonts w:ascii="Times New Roman" w:hAnsi="Times New Roman" w:cs="Times New Roman"/>
          <w:bCs/>
          <w:i/>
        </w:rPr>
        <w:t xml:space="preserve">Projektu Rocznego Programu Współpracy Gminy Boleszkowice z organizacjami </w:t>
      </w:r>
      <w:r w:rsidR="001A5DBB" w:rsidRPr="001A5DBB">
        <w:rPr>
          <w:rFonts w:ascii="Times New Roman" w:hAnsi="Times New Roman" w:cs="Times New Roman"/>
          <w:bCs/>
          <w:i/>
        </w:rPr>
        <w:lastRenderedPageBreak/>
        <w:t xml:space="preserve">pozarządowymi oraz podmiotami, o których mowa w art. 3 ust. 3 ustawy z 24 kwietnia 2003 r. o działalności pożytku publicznego i o wolontariacie (Dz. U. z 2016 r. poz. 1817 z </w:t>
      </w:r>
      <w:proofErr w:type="spellStart"/>
      <w:r w:rsidR="001A5DBB" w:rsidRPr="001A5DBB">
        <w:rPr>
          <w:rFonts w:ascii="Times New Roman" w:hAnsi="Times New Roman" w:cs="Times New Roman"/>
          <w:bCs/>
          <w:i/>
        </w:rPr>
        <w:t>późn</w:t>
      </w:r>
      <w:proofErr w:type="spellEnd"/>
      <w:r w:rsidR="001A5DBB" w:rsidRPr="001A5DBB">
        <w:rPr>
          <w:rFonts w:ascii="Times New Roman" w:hAnsi="Times New Roman" w:cs="Times New Roman"/>
          <w:bCs/>
          <w:i/>
        </w:rPr>
        <w:t>. zm.)  na rok 2018</w:t>
      </w:r>
      <w:r w:rsidR="001A5DBB" w:rsidRPr="001A5DBB">
        <w:rPr>
          <w:rFonts w:ascii="Times New Roman" w:hAnsi="Times New Roman" w:cs="Times New Roman"/>
          <w:i/>
        </w:rPr>
        <w:t xml:space="preserve">. </w:t>
      </w:r>
    </w:p>
    <w:p w:rsidR="005F0FD5" w:rsidRDefault="005F0FD5" w:rsidP="001A5DB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5E3" w:rsidRDefault="00F625E3" w:rsidP="001A5DB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5E3" w:rsidRPr="00F625E3" w:rsidRDefault="001A5DBB" w:rsidP="001A5DB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4"/>
        </w:rPr>
      </w:pPr>
      <w:bookmarkStart w:id="0" w:name="_GoBack"/>
      <w:bookmarkEnd w:id="0"/>
      <w:r w:rsidRPr="00F625E3">
        <w:rPr>
          <w:rFonts w:ascii="Times New Roman" w:hAnsi="Times New Roman" w:cs="Times New Roman"/>
          <w:sz w:val="24"/>
          <w:szCs w:val="24"/>
        </w:rPr>
        <w:t>S</w:t>
      </w:r>
      <w:r w:rsidRPr="00F625E3">
        <w:rPr>
          <w:rFonts w:ascii="Times New Roman" w:hAnsi="Times New Roman" w:cs="Times New Roman"/>
          <w:sz w:val="20"/>
          <w:szCs w:val="24"/>
        </w:rPr>
        <w:t xml:space="preserve">porządziła: </w:t>
      </w:r>
    </w:p>
    <w:p w:rsidR="001A5DBB" w:rsidRPr="00F625E3" w:rsidRDefault="001A5DBB" w:rsidP="001A5DB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F625E3">
        <w:rPr>
          <w:rFonts w:ascii="Times New Roman" w:hAnsi="Times New Roman" w:cs="Times New Roman"/>
          <w:sz w:val="20"/>
          <w:szCs w:val="24"/>
        </w:rPr>
        <w:t>Justyna Woroniak</w:t>
      </w:r>
    </w:p>
    <w:p w:rsidR="00F625E3" w:rsidRPr="00F625E3" w:rsidRDefault="00F625E3" w:rsidP="001A5DB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25E3">
        <w:rPr>
          <w:rFonts w:ascii="Times New Roman" w:hAnsi="Times New Roman" w:cs="Times New Roman"/>
          <w:sz w:val="20"/>
          <w:szCs w:val="20"/>
        </w:rPr>
        <w:t xml:space="preserve">Podinspektor </w:t>
      </w:r>
      <w:r w:rsidRPr="00F625E3">
        <w:rPr>
          <w:rFonts w:ascii="Times New Roman" w:eastAsia="Times New Roman" w:hAnsi="Times New Roman" w:cs="Times New Roman"/>
          <w:sz w:val="20"/>
          <w:szCs w:val="20"/>
          <w:lang w:eastAsia="pl-PL"/>
        </w:rPr>
        <w:t>ds. Promocji, Oświaty i Funduszy Pomocowych</w:t>
      </w:r>
    </w:p>
    <w:sectPr w:rsidR="00F625E3" w:rsidRPr="00F62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56606"/>
    <w:multiLevelType w:val="multilevel"/>
    <w:tmpl w:val="9B3CF2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E65A53"/>
    <w:multiLevelType w:val="multilevel"/>
    <w:tmpl w:val="C9CE61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47612"/>
    <w:multiLevelType w:val="multilevel"/>
    <w:tmpl w:val="E7FC47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582A1A"/>
    <w:multiLevelType w:val="multilevel"/>
    <w:tmpl w:val="E2847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2D793F"/>
    <w:multiLevelType w:val="multilevel"/>
    <w:tmpl w:val="75E65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E20F9"/>
    <w:multiLevelType w:val="multilevel"/>
    <w:tmpl w:val="7630B3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D16"/>
    <w:rsid w:val="00073291"/>
    <w:rsid w:val="000E5CB0"/>
    <w:rsid w:val="001A5DBB"/>
    <w:rsid w:val="001E1CC0"/>
    <w:rsid w:val="001F5FB8"/>
    <w:rsid w:val="003225D7"/>
    <w:rsid w:val="005F0FD5"/>
    <w:rsid w:val="00836D3C"/>
    <w:rsid w:val="00860F0B"/>
    <w:rsid w:val="00B51F13"/>
    <w:rsid w:val="00C61D16"/>
    <w:rsid w:val="00F625E3"/>
    <w:rsid w:val="00FD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ED3973-E671-4CF6-B1CF-7A156A986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1D1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F0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F0FD5"/>
    <w:rPr>
      <w:b/>
      <w:bCs/>
    </w:rPr>
  </w:style>
  <w:style w:type="character" w:styleId="Hipercze">
    <w:name w:val="Hyperlink"/>
    <w:basedOn w:val="Domylnaczcionkaakapitu"/>
    <w:uiPriority w:val="99"/>
    <w:unhideWhenUsed/>
    <w:rsid w:val="005F0FD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25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25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5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boleszkowice.pl" TargetMode="External"/><Relationship Id="rId5" Type="http://schemas.openxmlformats.org/officeDocument/2006/relationships/hyperlink" Target="http://www.bol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Emi</cp:lastModifiedBy>
  <cp:revision>6</cp:revision>
  <cp:lastPrinted>2017-11-20T12:17:00Z</cp:lastPrinted>
  <dcterms:created xsi:type="dcterms:W3CDTF">2017-11-15T11:26:00Z</dcterms:created>
  <dcterms:modified xsi:type="dcterms:W3CDTF">2017-11-20T12:33:00Z</dcterms:modified>
</cp:coreProperties>
</file>