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89" w:rsidRPr="00C44840" w:rsidRDefault="00A94489" w:rsidP="00A94489">
      <w:pPr>
        <w:pStyle w:val="Bezodstpw"/>
        <w:ind w:left="283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Uchwa</w:t>
      </w:r>
      <w:r w:rsidRPr="00C44840">
        <w:rPr>
          <w:rFonts w:ascii="Times New Roman" w:hAnsi="Times New Roman" w:cs="Times New Roman"/>
          <w:b/>
          <w:sz w:val="24"/>
          <w:szCs w:val="24"/>
        </w:rPr>
        <w:t>ła Nr XXX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C44840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213/2017</w:t>
      </w:r>
      <w:bookmarkEnd w:id="0"/>
    </w:p>
    <w:p w:rsidR="00A94489" w:rsidRPr="00C44840" w:rsidRDefault="00A94489" w:rsidP="00A944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Rady Gminy Boleszkowice</w:t>
      </w:r>
    </w:p>
    <w:p w:rsidR="00A94489" w:rsidRPr="00C44840" w:rsidRDefault="00A94489" w:rsidP="00A944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C44840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>
        <w:rPr>
          <w:rFonts w:ascii="Times New Roman" w:hAnsi="Times New Roman" w:cs="Times New Roman"/>
          <w:b/>
          <w:sz w:val="24"/>
          <w:szCs w:val="24"/>
        </w:rPr>
        <w:t>28 września</w:t>
      </w:r>
      <w:r w:rsidRPr="00C44840">
        <w:rPr>
          <w:rFonts w:ascii="Times New Roman" w:hAnsi="Times New Roman" w:cs="Times New Roman"/>
          <w:b/>
          <w:sz w:val="24"/>
          <w:szCs w:val="24"/>
        </w:rPr>
        <w:t xml:space="preserve"> 2017 roku</w:t>
      </w:r>
    </w:p>
    <w:p w:rsidR="00A94489" w:rsidRPr="00C44840" w:rsidRDefault="00A94489" w:rsidP="00A944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4489" w:rsidRPr="00C44840" w:rsidRDefault="00A94489" w:rsidP="00A944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44840">
        <w:rPr>
          <w:rFonts w:ascii="Times New Roman" w:hAnsi="Times New Roman" w:cs="Times New Roman"/>
          <w:sz w:val="24"/>
          <w:szCs w:val="24"/>
        </w:rPr>
        <w:t xml:space="preserve"> sprawie</w:t>
      </w:r>
      <w:r w:rsidRPr="00C44840">
        <w:rPr>
          <w:rFonts w:ascii="Times New Roman" w:hAnsi="Times New Roman" w:cs="Times New Roman"/>
          <w:b/>
          <w:sz w:val="24"/>
          <w:szCs w:val="24"/>
        </w:rPr>
        <w:t>: zaciągnięcia pożyczki w Wojewódzkim Funduszu Ochrony Środowiska i Gospodarki Wodnej w Szczecinie</w:t>
      </w:r>
      <w:r w:rsidRPr="00C44840">
        <w:rPr>
          <w:rFonts w:ascii="Times New Roman" w:hAnsi="Times New Roman" w:cs="Times New Roman"/>
          <w:sz w:val="24"/>
          <w:szCs w:val="24"/>
        </w:rPr>
        <w:t>.</w:t>
      </w:r>
    </w:p>
    <w:p w:rsidR="00A94489" w:rsidRPr="00C44840" w:rsidRDefault="00A94489" w:rsidP="00A94489">
      <w:pPr>
        <w:rPr>
          <w:rFonts w:ascii="Times New Roman" w:hAnsi="Times New Roman" w:cs="Times New Roman"/>
          <w:sz w:val="24"/>
          <w:szCs w:val="24"/>
        </w:rPr>
      </w:pPr>
    </w:p>
    <w:p w:rsidR="00A94489" w:rsidRPr="00C44840" w:rsidRDefault="00A94489" w:rsidP="00A94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sz w:val="24"/>
          <w:szCs w:val="24"/>
        </w:rPr>
        <w:t xml:space="preserve">Na podstawie art.18 ust.2 pkt 9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 xml:space="preserve"> i art.58 ustawy z dnia 8 marca 1990 roku o samorządzie gminnym (tj. Dz. U. z 2016 r. poz.446 z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>. zm. ) oraz art. 89 ust.1 pkt 2 ustawy z dnia 27 sierpnia 2009 roku o finansach publicznych (tj. Dz. U. z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4840">
        <w:rPr>
          <w:rFonts w:ascii="Times New Roman" w:hAnsi="Times New Roman" w:cs="Times New Roman"/>
          <w:sz w:val="24"/>
          <w:szCs w:val="24"/>
        </w:rPr>
        <w:t xml:space="preserve"> r. poz.1870 z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>. zm.) Rada Gminy Boleszkowice</w:t>
      </w:r>
    </w:p>
    <w:p w:rsidR="00A94489" w:rsidRPr="00C44840" w:rsidRDefault="00A94489" w:rsidP="00A944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Uchwala , co następuje:</w:t>
      </w:r>
    </w:p>
    <w:p w:rsidR="00A94489" w:rsidRPr="00C44840" w:rsidRDefault="00A94489" w:rsidP="00A94489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1</w:t>
      </w:r>
      <w:r w:rsidRPr="00C44840">
        <w:rPr>
          <w:rFonts w:ascii="Times New Roman" w:hAnsi="Times New Roman" w:cs="Times New Roman"/>
          <w:sz w:val="24"/>
          <w:szCs w:val="24"/>
        </w:rPr>
        <w:t xml:space="preserve">. Postawia się zaciągnąć w </w:t>
      </w:r>
      <w:r>
        <w:rPr>
          <w:rFonts w:ascii="Times New Roman" w:hAnsi="Times New Roman" w:cs="Times New Roman"/>
          <w:sz w:val="24"/>
          <w:szCs w:val="24"/>
        </w:rPr>
        <w:t xml:space="preserve">2017 </w:t>
      </w:r>
      <w:r w:rsidRPr="00C44840">
        <w:rPr>
          <w:rFonts w:ascii="Times New Roman" w:hAnsi="Times New Roman" w:cs="Times New Roman"/>
          <w:sz w:val="24"/>
          <w:szCs w:val="24"/>
        </w:rPr>
        <w:t xml:space="preserve">roku pożyczkę długoterminową </w:t>
      </w:r>
      <w:r>
        <w:rPr>
          <w:rFonts w:ascii="Times New Roman" w:hAnsi="Times New Roman" w:cs="Times New Roman"/>
          <w:sz w:val="24"/>
          <w:szCs w:val="24"/>
        </w:rPr>
        <w:t>z Wojewódzkiego Funduszu Ochrony Środowiska  i Gospodarki Wodnej w Szczecinie w kwocie 106.866,00 zł (słownie: sto sześć tysięcy osiemset sześćdziesiąt sześć złotych) na sfinansowanie deficytu budżetu i w kwocie 1.731.664,00 zł  (słownie: jeden milion siedemset trzydzieści jeden tysięcy sześćset sześćdziesiąt cztery złote) na pokrycie deficytu budżetu roku 2018, związanego z</w:t>
      </w:r>
      <w:r w:rsidRPr="00C44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realizacją zadania inwestycyjnego „Budowa kanalizacji sanitarnej w miejscowościach: Gudzisz i Reczyce oraz oczyszczalni ścieków w miejscowości Gudzisz gmina Boleszkowice” .</w:t>
      </w:r>
    </w:p>
    <w:p w:rsidR="00A94489" w:rsidRPr="00C44840" w:rsidRDefault="00A94489" w:rsidP="00A94489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2</w:t>
      </w:r>
      <w:r w:rsidRPr="00C44840">
        <w:rPr>
          <w:rFonts w:ascii="Times New Roman" w:hAnsi="Times New Roman" w:cs="Times New Roman"/>
          <w:sz w:val="24"/>
          <w:szCs w:val="24"/>
        </w:rPr>
        <w:t>. Spłata pożyczki, o której mowa w § 1</w:t>
      </w:r>
      <w:r>
        <w:rPr>
          <w:rFonts w:ascii="Times New Roman" w:hAnsi="Times New Roman" w:cs="Times New Roman"/>
          <w:sz w:val="24"/>
          <w:szCs w:val="24"/>
        </w:rPr>
        <w:t xml:space="preserve">, wraz z odsetkami, nastąpi w latach 2018-2027 ze środków własnych gminy. </w:t>
      </w:r>
    </w:p>
    <w:p w:rsidR="00A94489" w:rsidRDefault="00A94489" w:rsidP="00A94489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3</w:t>
      </w:r>
      <w:r w:rsidRPr="00C44840">
        <w:rPr>
          <w:rFonts w:ascii="Times New Roman" w:hAnsi="Times New Roman" w:cs="Times New Roman"/>
          <w:sz w:val="24"/>
          <w:szCs w:val="24"/>
        </w:rPr>
        <w:t>.  Zabezpieczenie pożyczki, o której mowa w § 1 stanowić będzie weksel in blanco wystawiony do wysokości zadłużenia.</w:t>
      </w:r>
    </w:p>
    <w:p w:rsidR="00A94489" w:rsidRDefault="00A94489" w:rsidP="00A94489">
      <w:pPr>
        <w:jc w:val="both"/>
        <w:rPr>
          <w:rFonts w:ascii="Times New Roman" w:hAnsi="Times New Roman" w:cs="Times New Roman"/>
          <w:sz w:val="24"/>
          <w:szCs w:val="24"/>
        </w:rPr>
      </w:pPr>
      <w:r w:rsidRPr="000A602E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Traci moc uchwała Nr XXIX/205/2017 Rady Gminy Boleszkowice z dnia 31 sierpnia  2017 r.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zaciągnięcia pożyczki w Wojewódzkim Funduszu Ochrony Środowiska i Gospodarki Wodnej w Szczecinie. </w:t>
      </w:r>
    </w:p>
    <w:p w:rsidR="00A94489" w:rsidRPr="00C44840" w:rsidRDefault="00A94489" w:rsidP="00A94489">
      <w:pPr>
        <w:rPr>
          <w:rFonts w:ascii="Times New Roman" w:hAnsi="Times New Roman" w:cs="Times New Roman"/>
          <w:sz w:val="24"/>
          <w:szCs w:val="24"/>
        </w:rPr>
      </w:pPr>
      <w:r w:rsidRPr="000A602E">
        <w:rPr>
          <w:rFonts w:ascii="Times New Roman" w:hAnsi="Times New Roman" w:cs="Times New Roman"/>
          <w:b/>
          <w:sz w:val="24"/>
          <w:szCs w:val="24"/>
        </w:rPr>
        <w:t>§ 5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Boleszkowice.</w:t>
      </w:r>
    </w:p>
    <w:p w:rsidR="00A94489" w:rsidRDefault="00A94489" w:rsidP="00A94489">
      <w:pPr>
        <w:rPr>
          <w:rFonts w:ascii="Times New Roman" w:hAnsi="Times New Roman" w:cs="Times New Roman"/>
          <w:sz w:val="24"/>
          <w:szCs w:val="24"/>
        </w:rPr>
      </w:pPr>
      <w:r w:rsidRPr="00B578A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578A4">
        <w:rPr>
          <w:rFonts w:ascii="Times New Roman" w:hAnsi="Times New Roman" w:cs="Times New Roman"/>
          <w:b/>
          <w:sz w:val="24"/>
          <w:szCs w:val="24"/>
        </w:rPr>
        <w:t>.</w:t>
      </w:r>
      <w:r w:rsidRPr="00C44840">
        <w:rPr>
          <w:rFonts w:ascii="Times New Roman" w:hAnsi="Times New Roman" w:cs="Times New Roman"/>
          <w:sz w:val="24"/>
          <w:szCs w:val="24"/>
        </w:rPr>
        <w:t xml:space="preserve"> Uchwała wchodzi w życie z dniem podjęcia</w:t>
      </w:r>
    </w:p>
    <w:p w:rsidR="00A94489" w:rsidRDefault="00A94489" w:rsidP="00A94489">
      <w:pPr>
        <w:rPr>
          <w:rFonts w:ascii="Times New Roman" w:hAnsi="Times New Roman" w:cs="Times New Roman"/>
          <w:sz w:val="24"/>
          <w:szCs w:val="24"/>
        </w:rPr>
      </w:pPr>
    </w:p>
    <w:p w:rsidR="00A94489" w:rsidRDefault="00A94489" w:rsidP="00A94489">
      <w:pPr>
        <w:pStyle w:val="NormalnyWeb"/>
        <w:jc w:val="right"/>
      </w:pPr>
      <w:r>
        <w:rPr>
          <w:rStyle w:val="Uwydatnienie"/>
        </w:rPr>
        <w:t xml:space="preserve">P R Z E W O D N I C Z Ą C Y </w:t>
      </w:r>
    </w:p>
    <w:p w:rsidR="00A94489" w:rsidRDefault="00A94489" w:rsidP="00A94489">
      <w:pPr>
        <w:pStyle w:val="NormalnyWeb"/>
        <w:ind w:left="6372"/>
        <w:jc w:val="right"/>
      </w:pPr>
      <w:r>
        <w:rPr>
          <w:rStyle w:val="Uwydatnienie"/>
        </w:rPr>
        <w:t xml:space="preserve">        R A D Y  G M I N Y </w:t>
      </w:r>
    </w:p>
    <w:p w:rsidR="00A94489" w:rsidRDefault="00A94489" w:rsidP="00A94489">
      <w:pPr>
        <w:pStyle w:val="NormalnyWeb"/>
        <w:ind w:left="6372"/>
        <w:jc w:val="right"/>
      </w:pPr>
      <w:r>
        <w:rPr>
          <w:rStyle w:val="Uwydatnienie"/>
        </w:rPr>
        <w:t>      Ryszard Stoparek</w:t>
      </w:r>
    </w:p>
    <w:p w:rsidR="00B51F13" w:rsidRDefault="00A94489" w:rsidP="00A94489">
      <w:r w:rsidRPr="00C44840">
        <w:rPr>
          <w:rFonts w:ascii="Times New Roman" w:hAnsi="Times New Roman" w:cs="Times New Roman"/>
          <w:sz w:val="24"/>
          <w:szCs w:val="24"/>
        </w:rPr>
        <w:t>.</w:t>
      </w:r>
    </w:p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89"/>
    <w:rsid w:val="00073291"/>
    <w:rsid w:val="001E1CC0"/>
    <w:rsid w:val="00A94489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762D3-D576-40E8-BB72-D37CC7D5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448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A9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944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1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1</cp:revision>
  <dcterms:created xsi:type="dcterms:W3CDTF">2017-11-03T06:47:00Z</dcterms:created>
  <dcterms:modified xsi:type="dcterms:W3CDTF">2017-11-03T06:49:00Z</dcterms:modified>
</cp:coreProperties>
</file>