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9120" w:type="dxa"/>
        <w:tblLook w:val="04A0"/>
      </w:tblPr>
      <w:tblGrid>
        <w:gridCol w:w="489"/>
        <w:gridCol w:w="6565"/>
        <w:gridCol w:w="2066"/>
      </w:tblGrid>
      <w:tr w:rsidR="000101A2" w:rsidTr="006E16DF">
        <w:trPr>
          <w:trHeight w:val="264"/>
        </w:trPr>
        <w:tc>
          <w:tcPr>
            <w:tcW w:w="489" w:type="dxa"/>
          </w:tcPr>
          <w:p w:rsidR="000101A2" w:rsidRPr="004150E2" w:rsidRDefault="000101A2">
            <w:pPr>
              <w:rPr>
                <w:b/>
              </w:rPr>
            </w:pPr>
            <w:r w:rsidRPr="004150E2">
              <w:rPr>
                <w:b/>
              </w:rPr>
              <w:t>Lp.</w:t>
            </w:r>
          </w:p>
        </w:tc>
        <w:tc>
          <w:tcPr>
            <w:tcW w:w="6565" w:type="dxa"/>
          </w:tcPr>
          <w:p w:rsidR="000101A2" w:rsidRPr="004150E2" w:rsidRDefault="000101A2" w:rsidP="004150E2">
            <w:pPr>
              <w:jc w:val="center"/>
              <w:rPr>
                <w:b/>
              </w:rPr>
            </w:pPr>
            <w:r w:rsidRPr="004150E2">
              <w:rPr>
                <w:b/>
              </w:rPr>
              <w:t>Tematyka posiedzenia</w:t>
            </w:r>
          </w:p>
        </w:tc>
        <w:tc>
          <w:tcPr>
            <w:tcW w:w="2066" w:type="dxa"/>
          </w:tcPr>
          <w:p w:rsidR="000101A2" w:rsidRPr="004150E2" w:rsidRDefault="000101A2" w:rsidP="004150E2">
            <w:pPr>
              <w:jc w:val="center"/>
              <w:rPr>
                <w:b/>
              </w:rPr>
            </w:pPr>
            <w:r w:rsidRPr="004150E2">
              <w:rPr>
                <w:b/>
              </w:rPr>
              <w:t>Termin</w:t>
            </w:r>
          </w:p>
        </w:tc>
      </w:tr>
      <w:tr w:rsidR="000101A2" w:rsidTr="006E16DF">
        <w:trPr>
          <w:trHeight w:val="2366"/>
        </w:trPr>
        <w:tc>
          <w:tcPr>
            <w:tcW w:w="489" w:type="dxa"/>
          </w:tcPr>
          <w:p w:rsidR="000101A2" w:rsidRPr="004150E2" w:rsidRDefault="000101A2">
            <w:pPr>
              <w:rPr>
                <w:b/>
              </w:rPr>
            </w:pPr>
            <w:r w:rsidRPr="004150E2">
              <w:rPr>
                <w:b/>
              </w:rPr>
              <w:t>1.</w:t>
            </w:r>
          </w:p>
        </w:tc>
        <w:tc>
          <w:tcPr>
            <w:tcW w:w="6565" w:type="dxa"/>
          </w:tcPr>
          <w:p w:rsidR="00540627" w:rsidRDefault="000101A2" w:rsidP="00540627">
            <w:r>
              <w:t>1.</w:t>
            </w:r>
            <w:r w:rsidR="00BD55DF">
              <w:t xml:space="preserve"> Przyjęcie Gminnego Programu Przeciwdziałania Narkomanii </w:t>
            </w:r>
            <w:r w:rsidR="006E16DF">
              <w:t>w Gminie Boleszkowice w 2016 roku.</w:t>
            </w:r>
          </w:p>
          <w:p w:rsidR="00540627" w:rsidRDefault="00D23F3E" w:rsidP="000101A2">
            <w:r>
              <w:t>2.</w:t>
            </w:r>
            <w:r w:rsidR="00BD55DF">
              <w:t xml:space="preserve"> Przyjęcie Gminnego Programu Profilaktyki i rozwiązywania problemów Alkoholowych w Gminie Boleszkowice.</w:t>
            </w:r>
          </w:p>
          <w:p w:rsidR="00540627" w:rsidRDefault="00D23F3E" w:rsidP="000101A2">
            <w:r>
              <w:t>3</w:t>
            </w:r>
            <w:r w:rsidR="00BD55DF">
              <w:t>. Kalendarz imprez kulturalnych na 2016 rok</w:t>
            </w:r>
          </w:p>
          <w:p w:rsidR="00D23F3E" w:rsidRDefault="00D23F3E" w:rsidP="000101A2">
            <w:r>
              <w:t>4. Analiza materiałów na sesję.</w:t>
            </w:r>
          </w:p>
          <w:p w:rsidR="00D23F3E" w:rsidRDefault="00D23F3E" w:rsidP="000101A2">
            <w:r>
              <w:t>5. Sprawy bieżące.</w:t>
            </w:r>
          </w:p>
        </w:tc>
        <w:tc>
          <w:tcPr>
            <w:tcW w:w="2066" w:type="dxa"/>
          </w:tcPr>
          <w:p w:rsidR="000101A2" w:rsidRDefault="006E16DF">
            <w:r>
              <w:t>Styczeń 2016</w:t>
            </w:r>
            <w:r w:rsidR="00540627">
              <w:t>r</w:t>
            </w:r>
          </w:p>
          <w:p w:rsidR="00540627" w:rsidRDefault="00540627"/>
        </w:tc>
      </w:tr>
      <w:tr w:rsidR="000101A2" w:rsidTr="006E16DF">
        <w:trPr>
          <w:trHeight w:val="2305"/>
        </w:trPr>
        <w:tc>
          <w:tcPr>
            <w:tcW w:w="489" w:type="dxa"/>
          </w:tcPr>
          <w:p w:rsidR="000101A2" w:rsidRPr="004150E2" w:rsidRDefault="000101A2">
            <w:pPr>
              <w:rPr>
                <w:b/>
              </w:rPr>
            </w:pPr>
            <w:r w:rsidRPr="004150E2">
              <w:rPr>
                <w:b/>
              </w:rPr>
              <w:t>2.</w:t>
            </w:r>
          </w:p>
        </w:tc>
        <w:tc>
          <w:tcPr>
            <w:tcW w:w="6565" w:type="dxa"/>
          </w:tcPr>
          <w:p w:rsidR="006E16DF" w:rsidRDefault="006E16DF">
            <w:r>
              <w:t>1.  Sprawozdanie z działalności oraz przebiegu organizacji ferii zimowych Gminnego Centrum Kultury w Boleszkowicach.</w:t>
            </w:r>
          </w:p>
          <w:p w:rsidR="006E16DF" w:rsidRDefault="006E16DF">
            <w:r>
              <w:t>2.  Ocena pracy Zespołu Szkół w Boleszkowicach za I półrocze roku 2015/2016.</w:t>
            </w:r>
          </w:p>
          <w:p w:rsidR="006E16DF" w:rsidRDefault="006E16DF">
            <w:r>
              <w:t>3.  Stan i zakres pełnionych świadczeń medycznych na terenie Gminy Boleszkowice i podległego Zespołu Szkół w Boleszkowicach</w:t>
            </w:r>
          </w:p>
          <w:p w:rsidR="000101A2" w:rsidRDefault="006E16DF">
            <w:r>
              <w:t>4</w:t>
            </w:r>
            <w:r w:rsidR="00664F67">
              <w:t>.</w:t>
            </w:r>
            <w:r w:rsidR="00C619D0">
              <w:t xml:space="preserve">  Analiza materiałów na sesję.</w:t>
            </w:r>
          </w:p>
          <w:p w:rsidR="00C619D0" w:rsidRDefault="006E16DF">
            <w:r>
              <w:t>5</w:t>
            </w:r>
            <w:r w:rsidR="00664F67">
              <w:t>.</w:t>
            </w:r>
            <w:r w:rsidR="00C619D0">
              <w:t xml:space="preserve">  Sprawy bieżące.</w:t>
            </w:r>
          </w:p>
          <w:p w:rsidR="000101A2" w:rsidRDefault="000101A2"/>
        </w:tc>
        <w:tc>
          <w:tcPr>
            <w:tcW w:w="2066" w:type="dxa"/>
          </w:tcPr>
          <w:p w:rsidR="000101A2" w:rsidRDefault="006E16DF">
            <w:r>
              <w:t>Luty 2016</w:t>
            </w:r>
            <w:r w:rsidR="000101A2">
              <w:t>r</w:t>
            </w:r>
          </w:p>
        </w:tc>
      </w:tr>
      <w:tr w:rsidR="000101A2" w:rsidTr="005333C2">
        <w:trPr>
          <w:trHeight w:val="2141"/>
        </w:trPr>
        <w:tc>
          <w:tcPr>
            <w:tcW w:w="489" w:type="dxa"/>
          </w:tcPr>
          <w:p w:rsidR="000101A2" w:rsidRPr="004150E2" w:rsidRDefault="00C619D0">
            <w:pPr>
              <w:rPr>
                <w:b/>
              </w:rPr>
            </w:pPr>
            <w:r w:rsidRPr="004150E2">
              <w:rPr>
                <w:b/>
              </w:rPr>
              <w:t xml:space="preserve">3. </w:t>
            </w:r>
          </w:p>
        </w:tc>
        <w:tc>
          <w:tcPr>
            <w:tcW w:w="6565" w:type="dxa"/>
          </w:tcPr>
          <w:p w:rsidR="006E16DF" w:rsidRDefault="006E16DF">
            <w:r>
              <w:t>1.  Możliwe źródła finansowania inwestycji w roku 2016 – środki unijne i krajowe.</w:t>
            </w:r>
          </w:p>
          <w:p w:rsidR="006E16DF" w:rsidRDefault="006E16DF">
            <w:r>
              <w:t xml:space="preserve">2.  Praca nad zmianą regulaminu konkursu na </w:t>
            </w:r>
            <w:r w:rsidR="005333C2">
              <w:t>„</w:t>
            </w:r>
            <w:r>
              <w:t>Najestetyczniejszą zagrodę wiejską, zabudowę jednorodzinną i najbardziej zadbaną wieś</w:t>
            </w:r>
            <w:r w:rsidR="005333C2">
              <w:t>”</w:t>
            </w:r>
            <w:r>
              <w:t>.</w:t>
            </w:r>
          </w:p>
          <w:p w:rsidR="005333C2" w:rsidRDefault="005333C2">
            <w:r>
              <w:t>3.  Ustalenie kierunków kontroli Komisji Rewizyjnej.</w:t>
            </w:r>
          </w:p>
          <w:p w:rsidR="00C619D0" w:rsidRDefault="005333C2">
            <w:r>
              <w:t>4</w:t>
            </w:r>
            <w:r w:rsidR="00664F67">
              <w:t>.</w:t>
            </w:r>
            <w:r w:rsidR="00C619D0">
              <w:t xml:space="preserve">  Analiza materiałów na sesję.</w:t>
            </w:r>
          </w:p>
          <w:p w:rsidR="00C619D0" w:rsidRDefault="005333C2">
            <w:r>
              <w:t>5</w:t>
            </w:r>
            <w:r w:rsidR="00664F67">
              <w:t>.</w:t>
            </w:r>
            <w:r w:rsidR="00C619D0">
              <w:t xml:space="preserve">  Sprawy bieżące.</w:t>
            </w:r>
          </w:p>
        </w:tc>
        <w:tc>
          <w:tcPr>
            <w:tcW w:w="2066" w:type="dxa"/>
          </w:tcPr>
          <w:p w:rsidR="000101A2" w:rsidRDefault="006E16DF">
            <w:r>
              <w:t>Marzec 2016</w:t>
            </w:r>
            <w:r w:rsidR="00C619D0">
              <w:t>r</w:t>
            </w:r>
          </w:p>
        </w:tc>
      </w:tr>
      <w:tr w:rsidR="000101A2" w:rsidTr="005333C2">
        <w:trPr>
          <w:trHeight w:val="1534"/>
        </w:trPr>
        <w:tc>
          <w:tcPr>
            <w:tcW w:w="489" w:type="dxa"/>
          </w:tcPr>
          <w:p w:rsidR="000101A2" w:rsidRPr="004150E2" w:rsidRDefault="00C619D0">
            <w:pPr>
              <w:rPr>
                <w:b/>
              </w:rPr>
            </w:pPr>
            <w:r w:rsidRPr="004150E2">
              <w:rPr>
                <w:b/>
              </w:rPr>
              <w:t xml:space="preserve">4. </w:t>
            </w:r>
          </w:p>
        </w:tc>
        <w:tc>
          <w:tcPr>
            <w:tcW w:w="6565" w:type="dxa"/>
          </w:tcPr>
          <w:p w:rsidR="005333C2" w:rsidRDefault="005333C2">
            <w:r>
              <w:t>1.  Analiza działań promocyjnych, kształtowanie wizerunku Gminy Boleszkowice.</w:t>
            </w:r>
          </w:p>
          <w:p w:rsidR="005333C2" w:rsidRDefault="005333C2">
            <w:r>
              <w:t>2.  Informacja o kosztach zimowego utrzymania dróg.</w:t>
            </w:r>
          </w:p>
          <w:p w:rsidR="00C619D0" w:rsidRDefault="005333C2">
            <w:r>
              <w:t>3</w:t>
            </w:r>
            <w:r w:rsidR="003D50D0">
              <w:t>.  Analiza materiałów na sesję</w:t>
            </w:r>
            <w:r w:rsidR="00C619D0">
              <w:t>.</w:t>
            </w:r>
          </w:p>
          <w:p w:rsidR="00C619D0" w:rsidRDefault="005333C2">
            <w:r>
              <w:t>4</w:t>
            </w:r>
            <w:r w:rsidR="00C619D0">
              <w:t>.  Sprawy bieżące.</w:t>
            </w:r>
          </w:p>
        </w:tc>
        <w:tc>
          <w:tcPr>
            <w:tcW w:w="2066" w:type="dxa"/>
          </w:tcPr>
          <w:p w:rsidR="000101A2" w:rsidRDefault="006E16DF">
            <w:r>
              <w:t>Kwiecień 2016</w:t>
            </w:r>
            <w:r w:rsidR="00C619D0">
              <w:t>r</w:t>
            </w:r>
          </w:p>
        </w:tc>
      </w:tr>
      <w:tr w:rsidR="000101A2" w:rsidTr="006E16DF">
        <w:trPr>
          <w:trHeight w:val="3058"/>
        </w:trPr>
        <w:tc>
          <w:tcPr>
            <w:tcW w:w="489" w:type="dxa"/>
          </w:tcPr>
          <w:p w:rsidR="000101A2" w:rsidRPr="00CD7145" w:rsidRDefault="00C619D0">
            <w:pPr>
              <w:rPr>
                <w:b/>
              </w:rPr>
            </w:pPr>
            <w:r w:rsidRPr="00CD7145">
              <w:rPr>
                <w:b/>
              </w:rPr>
              <w:t xml:space="preserve">5. </w:t>
            </w:r>
          </w:p>
        </w:tc>
        <w:tc>
          <w:tcPr>
            <w:tcW w:w="6565" w:type="dxa"/>
          </w:tcPr>
          <w:p w:rsidR="005333C2" w:rsidRDefault="005333C2">
            <w:r>
              <w:t>1.  Organizacja zajęć pozalekcyjnych dla dzieci i młodzieży w roku szkolnym 2016/2017 (psycholog, basen).</w:t>
            </w:r>
          </w:p>
          <w:p w:rsidR="005333C2" w:rsidRDefault="005333C2">
            <w:r>
              <w:t xml:space="preserve">2.  Zakres problemów dotyczących uchylania się mieszkańców od obowiązku opłat  za wywóz śmieci i sposób ich realizowania. </w:t>
            </w:r>
          </w:p>
          <w:p w:rsidR="005333C2" w:rsidRDefault="005333C2">
            <w:r>
              <w:t>3.  Organizacja zajęć sportowo – rekreacyjnych w okresie wakacji, formy wypoczynku.</w:t>
            </w:r>
          </w:p>
          <w:p w:rsidR="005333C2" w:rsidRDefault="005333C2">
            <w:r>
              <w:t>4.  Plany organizacyjne w oświacie na rok szkolny 2016/2017.</w:t>
            </w:r>
          </w:p>
          <w:p w:rsidR="005333C2" w:rsidRDefault="005333C2">
            <w:r>
              <w:t>5.  Zakres prac społecznie użytecznych przewidzianych do realizacji  w 2016 roku.</w:t>
            </w:r>
          </w:p>
          <w:p w:rsidR="00664F67" w:rsidRDefault="00FB468F">
            <w:r>
              <w:t>6</w:t>
            </w:r>
            <w:r w:rsidR="00664F67">
              <w:t>.  Analiza materiałów na sesję.</w:t>
            </w:r>
          </w:p>
          <w:p w:rsidR="00664F67" w:rsidRDefault="00FB468F">
            <w:r>
              <w:t>7</w:t>
            </w:r>
            <w:r w:rsidR="00664F67">
              <w:t>.  Sprawy bieżące.</w:t>
            </w:r>
          </w:p>
        </w:tc>
        <w:tc>
          <w:tcPr>
            <w:tcW w:w="2066" w:type="dxa"/>
          </w:tcPr>
          <w:p w:rsidR="000101A2" w:rsidRDefault="005333C2">
            <w:r>
              <w:t>Maj 2016</w:t>
            </w:r>
            <w:r w:rsidR="00664F67">
              <w:t>r</w:t>
            </w:r>
          </w:p>
          <w:p w:rsidR="005333C2" w:rsidRDefault="005333C2"/>
          <w:p w:rsidR="005333C2" w:rsidRDefault="005333C2">
            <w:r>
              <w:t>Komisja wyjazdowa w celu oceny ładu i porządku na terenie Gminy Boleszkowice</w:t>
            </w:r>
          </w:p>
        </w:tc>
      </w:tr>
      <w:tr w:rsidR="005333C2" w:rsidTr="00BA606D">
        <w:trPr>
          <w:trHeight w:val="2181"/>
        </w:trPr>
        <w:tc>
          <w:tcPr>
            <w:tcW w:w="489" w:type="dxa"/>
          </w:tcPr>
          <w:p w:rsidR="005333C2" w:rsidRPr="00CD7145" w:rsidRDefault="005333C2">
            <w:pPr>
              <w:rPr>
                <w:b/>
              </w:rPr>
            </w:pPr>
            <w:r>
              <w:rPr>
                <w:b/>
              </w:rPr>
              <w:lastRenderedPageBreak/>
              <w:t>6.</w:t>
            </w:r>
          </w:p>
        </w:tc>
        <w:tc>
          <w:tcPr>
            <w:tcW w:w="6565" w:type="dxa"/>
          </w:tcPr>
          <w:p w:rsidR="005333C2" w:rsidRDefault="005333C2">
            <w:r>
              <w:t>1.  Prace remontowo – budowlane planowane do realizacji w placówkach oświatowych w okresie wakacyjnym.</w:t>
            </w:r>
          </w:p>
          <w:p w:rsidR="005333C2" w:rsidRDefault="005333C2">
            <w:r>
              <w:t xml:space="preserve">2.  </w:t>
            </w:r>
            <w:r w:rsidR="00BA606D">
              <w:t>Omówienie wyników egzaminów testu szóstoklasisty oraz egzaminu gimnazjalnego.</w:t>
            </w:r>
          </w:p>
          <w:p w:rsidR="00BA606D" w:rsidRDefault="00BA606D" w:rsidP="00BA606D">
            <w:r>
              <w:t>3.  Analiza materiałów na sesję.</w:t>
            </w:r>
          </w:p>
          <w:p w:rsidR="00BA606D" w:rsidRDefault="00BA606D" w:rsidP="00BA606D">
            <w:r>
              <w:t>4.  Sprawy bieżące.</w:t>
            </w:r>
          </w:p>
        </w:tc>
        <w:tc>
          <w:tcPr>
            <w:tcW w:w="2066" w:type="dxa"/>
          </w:tcPr>
          <w:p w:rsidR="005333C2" w:rsidRDefault="005333C2">
            <w:r>
              <w:t>Czerwiec 2016r</w:t>
            </w:r>
          </w:p>
        </w:tc>
      </w:tr>
    </w:tbl>
    <w:p w:rsidR="00854944" w:rsidRDefault="00854944"/>
    <w:p w:rsidR="00F007C6" w:rsidRDefault="00F007C6" w:rsidP="00F007C6">
      <w:pPr>
        <w:tabs>
          <w:tab w:val="left" w:pos="2817"/>
        </w:tabs>
      </w:pPr>
      <w:r>
        <w:t>Tematyka posiedzeń może ulec zmianie bądź uzupełnieniu zgodnie z decyzją Komisji Oświaty, Kultury, Zdrowia</w:t>
      </w:r>
      <w:r w:rsidR="00FB468F">
        <w:t xml:space="preserve"> i Ochrony Środowiska.</w:t>
      </w:r>
    </w:p>
    <w:p w:rsidR="00F007C6" w:rsidRDefault="00F007C6" w:rsidP="00F007C6">
      <w:pPr>
        <w:tabs>
          <w:tab w:val="left" w:pos="2817"/>
        </w:tabs>
      </w:pPr>
    </w:p>
    <w:p w:rsidR="00F007C6" w:rsidRDefault="00F007C6" w:rsidP="00F007C6">
      <w:pPr>
        <w:tabs>
          <w:tab w:val="left" w:pos="2817"/>
        </w:tabs>
      </w:pPr>
      <w:r>
        <w:t xml:space="preserve">                                                                                                               </w:t>
      </w:r>
      <w:r w:rsidR="00FB468F">
        <w:t>Przewodnicząca Komisji</w:t>
      </w:r>
    </w:p>
    <w:p w:rsidR="00FB468F" w:rsidRDefault="00FB468F" w:rsidP="00F007C6">
      <w:pPr>
        <w:tabs>
          <w:tab w:val="left" w:pos="2817"/>
        </w:tabs>
      </w:pPr>
      <w:r>
        <w:t xml:space="preserve">                                                                                                                    Beata Stankiewicz</w:t>
      </w:r>
    </w:p>
    <w:p w:rsidR="00FB468F" w:rsidRDefault="00FB468F" w:rsidP="00F007C6">
      <w:pPr>
        <w:tabs>
          <w:tab w:val="left" w:pos="2817"/>
        </w:tabs>
      </w:pPr>
      <w:r>
        <w:t xml:space="preserve">                                                             </w:t>
      </w:r>
    </w:p>
    <w:sectPr w:rsidR="00FB468F" w:rsidSect="00891FCF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A68" w:rsidRDefault="00684A68" w:rsidP="000101A2">
      <w:pPr>
        <w:spacing w:after="0" w:line="240" w:lineRule="auto"/>
      </w:pPr>
      <w:r>
        <w:separator/>
      </w:r>
    </w:p>
  </w:endnote>
  <w:endnote w:type="continuationSeparator" w:id="1">
    <w:p w:rsidR="00684A68" w:rsidRDefault="00684A68" w:rsidP="00010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A68" w:rsidRDefault="00684A68" w:rsidP="000101A2">
      <w:pPr>
        <w:spacing w:after="0" w:line="240" w:lineRule="auto"/>
      </w:pPr>
      <w:r>
        <w:separator/>
      </w:r>
    </w:p>
  </w:footnote>
  <w:footnote w:type="continuationSeparator" w:id="1">
    <w:p w:rsidR="00684A68" w:rsidRDefault="00684A68" w:rsidP="000101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1A2" w:rsidRDefault="000C43E3" w:rsidP="004150E2">
    <w:pPr>
      <w:pStyle w:val="Nagwek"/>
      <w:jc w:val="center"/>
      <w:rPr>
        <w:b/>
      </w:rPr>
    </w:pPr>
    <w:r>
      <w:rPr>
        <w:b/>
      </w:rPr>
      <w:tab/>
    </w:r>
    <w:r>
      <w:rPr>
        <w:b/>
      </w:rPr>
      <w:tab/>
      <w:t>Załącznik do uchwały Nr XIII/84/2015</w:t>
    </w:r>
  </w:p>
  <w:p w:rsidR="000C43E3" w:rsidRDefault="000C43E3" w:rsidP="004150E2">
    <w:pPr>
      <w:pStyle w:val="Nagwek"/>
      <w:jc w:val="center"/>
      <w:rPr>
        <w:b/>
      </w:rPr>
    </w:pPr>
    <w:r>
      <w:rPr>
        <w:b/>
      </w:rPr>
      <w:tab/>
      <w:t xml:space="preserve">                                                          Rady Gminy Boleszkowice</w:t>
    </w:r>
  </w:p>
  <w:p w:rsidR="000C43E3" w:rsidRDefault="000C43E3" w:rsidP="004150E2">
    <w:pPr>
      <w:pStyle w:val="Nagwek"/>
      <w:jc w:val="center"/>
      <w:rPr>
        <w:b/>
      </w:rPr>
    </w:pPr>
    <w:r>
      <w:rPr>
        <w:b/>
      </w:rPr>
      <w:tab/>
      <w:t xml:space="preserve">                                                                Z dnia 30 grudnia 2015 roku </w:t>
    </w:r>
  </w:p>
  <w:p w:rsidR="000C43E3" w:rsidRDefault="000C43E3" w:rsidP="004150E2">
    <w:pPr>
      <w:pStyle w:val="Nagwek"/>
      <w:jc w:val="center"/>
      <w:rPr>
        <w:b/>
      </w:rPr>
    </w:pPr>
  </w:p>
  <w:p w:rsidR="000C43E3" w:rsidRPr="004150E2" w:rsidRDefault="000C43E3" w:rsidP="000C43E3">
    <w:pPr>
      <w:pStyle w:val="Nagwek"/>
      <w:jc w:val="center"/>
      <w:rPr>
        <w:b/>
      </w:rPr>
    </w:pPr>
    <w:r w:rsidRPr="004150E2">
      <w:rPr>
        <w:b/>
      </w:rPr>
      <w:t xml:space="preserve">Plan pracy Komisji Oświaty, Kultury, Zdrowia i Ochrony Środowiska na </w:t>
    </w:r>
    <w:r>
      <w:rPr>
        <w:b/>
      </w:rPr>
      <w:t>I</w:t>
    </w:r>
    <w:r w:rsidRPr="004150E2">
      <w:rPr>
        <w:b/>
      </w:rPr>
      <w:t>I półrocze 2015r</w:t>
    </w:r>
  </w:p>
  <w:p w:rsidR="000C43E3" w:rsidRDefault="000C43E3" w:rsidP="004150E2">
    <w:pPr>
      <w:pStyle w:val="Nagwek"/>
      <w:jc w:val="center"/>
      <w:rPr>
        <w:b/>
      </w:rPr>
    </w:pPr>
  </w:p>
  <w:p w:rsidR="000C43E3" w:rsidRPr="004150E2" w:rsidRDefault="000C43E3" w:rsidP="004150E2">
    <w:pPr>
      <w:pStyle w:val="Nagwek"/>
      <w:jc w:val="center"/>
      <w:rPr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0101A2"/>
    <w:rsid w:val="000101A2"/>
    <w:rsid w:val="000C43E3"/>
    <w:rsid w:val="003D50D0"/>
    <w:rsid w:val="004150E2"/>
    <w:rsid w:val="005333C2"/>
    <w:rsid w:val="00540627"/>
    <w:rsid w:val="0054197E"/>
    <w:rsid w:val="00664F67"/>
    <w:rsid w:val="00684A68"/>
    <w:rsid w:val="006E16DF"/>
    <w:rsid w:val="00854944"/>
    <w:rsid w:val="00891FCF"/>
    <w:rsid w:val="009B62FA"/>
    <w:rsid w:val="00A45355"/>
    <w:rsid w:val="00A95DC3"/>
    <w:rsid w:val="00AE1F01"/>
    <w:rsid w:val="00BA606D"/>
    <w:rsid w:val="00BD55DF"/>
    <w:rsid w:val="00C619D0"/>
    <w:rsid w:val="00CD7145"/>
    <w:rsid w:val="00D23F3E"/>
    <w:rsid w:val="00F007C6"/>
    <w:rsid w:val="00F22ED1"/>
    <w:rsid w:val="00FB4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F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0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10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01A2"/>
  </w:style>
  <w:style w:type="paragraph" w:styleId="Stopka">
    <w:name w:val="footer"/>
    <w:basedOn w:val="Normalny"/>
    <w:link w:val="StopkaZnak"/>
    <w:uiPriority w:val="99"/>
    <w:unhideWhenUsed/>
    <w:rsid w:val="000101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01A2"/>
  </w:style>
  <w:style w:type="paragraph" w:styleId="Tekstdymka">
    <w:name w:val="Balloon Text"/>
    <w:basedOn w:val="Normalny"/>
    <w:link w:val="TekstdymkaZnak"/>
    <w:uiPriority w:val="99"/>
    <w:semiHidden/>
    <w:unhideWhenUsed/>
    <w:rsid w:val="00CD71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71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371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Stankiewicz</dc:creator>
  <cp:lastModifiedBy>user</cp:lastModifiedBy>
  <cp:revision>2</cp:revision>
  <cp:lastPrinted>2016-01-04T12:28:00Z</cp:lastPrinted>
  <dcterms:created xsi:type="dcterms:W3CDTF">2016-01-04T12:28:00Z</dcterms:created>
  <dcterms:modified xsi:type="dcterms:W3CDTF">2016-01-04T12:28:00Z</dcterms:modified>
</cp:coreProperties>
</file>